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F43" w:rsidRDefault="00230F43" w:rsidP="002007C3">
      <w:pPr>
        <w:tabs>
          <w:tab w:val="left" w:pos="4060"/>
          <w:tab w:val="right" w:pos="9354"/>
        </w:tabs>
        <w:rPr>
          <w:i/>
          <w:sz w:val="32"/>
          <w:szCs w:val="32"/>
        </w:rPr>
      </w:pPr>
      <w:bookmarkStart w:id="0" w:name="_GoBack"/>
      <w:bookmarkEnd w:id="0"/>
    </w:p>
    <w:p w:rsidR="00F97E44" w:rsidRDefault="00F97E44">
      <w:pPr>
        <w:tabs>
          <w:tab w:val="left" w:pos="4060"/>
          <w:tab w:val="right" w:pos="9354"/>
        </w:tabs>
        <w:jc w:val="right"/>
        <w:rPr>
          <w:i/>
          <w:sz w:val="32"/>
          <w:szCs w:val="32"/>
        </w:rPr>
      </w:pPr>
    </w:p>
    <w:p w:rsidR="00F97E44" w:rsidRDefault="00F97E44">
      <w:pPr>
        <w:tabs>
          <w:tab w:val="left" w:pos="4060"/>
          <w:tab w:val="right" w:pos="9354"/>
        </w:tabs>
        <w:rPr>
          <w:i/>
          <w:sz w:val="32"/>
          <w:szCs w:val="32"/>
        </w:rPr>
      </w:pPr>
    </w:p>
    <w:p w:rsidR="00E614FF" w:rsidRDefault="00E614FF">
      <w:pPr>
        <w:tabs>
          <w:tab w:val="left" w:pos="4060"/>
          <w:tab w:val="right" w:pos="9354"/>
        </w:tabs>
        <w:rPr>
          <w:i/>
          <w:sz w:val="28"/>
          <w:szCs w:val="28"/>
        </w:rPr>
      </w:pPr>
    </w:p>
    <w:p w:rsidR="00F97E44" w:rsidRDefault="00F97E44">
      <w:pPr>
        <w:jc w:val="center"/>
        <w:rPr>
          <w:i/>
          <w:sz w:val="28"/>
          <w:szCs w:val="28"/>
        </w:rPr>
      </w:pPr>
    </w:p>
    <w:p w:rsidR="009C3F00" w:rsidRDefault="009C3F00">
      <w:pPr>
        <w:pStyle w:val="21"/>
        <w:ind w:firstLine="0"/>
        <w:jc w:val="center"/>
        <w:rPr>
          <w:b/>
          <w:sz w:val="28"/>
          <w:szCs w:val="28"/>
        </w:rPr>
      </w:pPr>
    </w:p>
    <w:p w:rsidR="00F97E44" w:rsidRDefault="00F97E44">
      <w:pPr>
        <w:pStyle w:val="21"/>
        <w:ind w:firstLine="0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АДМИНИСТРАЦИЯ</w:t>
      </w:r>
    </w:p>
    <w:p w:rsidR="00F97E44" w:rsidRPr="00E216F3" w:rsidRDefault="00F97E44">
      <w:pPr>
        <w:pStyle w:val="21"/>
        <w:jc w:val="center"/>
        <w:rPr>
          <w:b/>
          <w:sz w:val="28"/>
          <w:szCs w:val="28"/>
        </w:rPr>
      </w:pPr>
      <w:r w:rsidRPr="00E216F3">
        <w:rPr>
          <w:b/>
          <w:sz w:val="28"/>
          <w:szCs w:val="28"/>
        </w:rPr>
        <w:t>АКСАЙСКОГО ГОРОДСКОГО ПОСЕЛЕНИЯ</w:t>
      </w:r>
    </w:p>
    <w:p w:rsidR="00F97E44" w:rsidRPr="00E216F3" w:rsidRDefault="00C32FF9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6192" from="-24.1pt,9.4pt" to="493.45pt,9.4pt" strokeweight=".51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57216" from="-24.1pt,12.8pt" to="493.65pt,12.8pt" strokeweight=".11mm">
            <v:stroke joinstyle="miter"/>
          </v:line>
        </w:pict>
      </w:r>
      <w:r>
        <w:rPr>
          <w:sz w:val="28"/>
          <w:szCs w:val="28"/>
        </w:rPr>
        <w:pict>
          <v:line id="_x0000_s1028" style="position:absolute;left:0;text-align:left;z-index:251658240" from="-24.1pt,5.3pt" to="493.65pt,5.3pt" strokeweight=".11mm">
            <v:stroke joinstyle="miter"/>
          </v:line>
        </w:pict>
      </w:r>
    </w:p>
    <w:p w:rsidR="00F97E44" w:rsidRDefault="00F97E44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E216F3">
        <w:rPr>
          <w:b w:val="0"/>
          <w:bCs w:val="0"/>
          <w:sz w:val="28"/>
          <w:szCs w:val="28"/>
        </w:rPr>
        <w:t>ПОСТАНОВЛЕНИЕ</w:t>
      </w:r>
    </w:p>
    <w:p w:rsidR="00E21406" w:rsidRPr="00E21406" w:rsidRDefault="00E21406" w:rsidP="00E21406"/>
    <w:p w:rsidR="00F97E44" w:rsidRDefault="008A6EEE" w:rsidP="00E963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22.08.</w:t>
      </w:r>
      <w:r w:rsidR="006D5941">
        <w:rPr>
          <w:sz w:val="28"/>
          <w:szCs w:val="28"/>
        </w:rPr>
        <w:t>2013</w:t>
      </w:r>
      <w:r w:rsidR="00395DA1">
        <w:rPr>
          <w:sz w:val="28"/>
          <w:szCs w:val="28"/>
        </w:rPr>
        <w:t>г</w:t>
      </w:r>
      <w:r w:rsidR="00087AF8">
        <w:rPr>
          <w:sz w:val="28"/>
          <w:szCs w:val="28"/>
        </w:rPr>
        <w:t>.</w:t>
      </w:r>
      <w:r w:rsidR="003220EC">
        <w:rPr>
          <w:sz w:val="28"/>
          <w:szCs w:val="28"/>
        </w:rPr>
        <w:t xml:space="preserve">     </w:t>
      </w:r>
      <w:r w:rsidR="003220EC">
        <w:rPr>
          <w:sz w:val="28"/>
          <w:szCs w:val="28"/>
        </w:rPr>
        <w:tab/>
        <w:t xml:space="preserve">      </w:t>
      </w:r>
      <w:r w:rsidR="00434F26" w:rsidRPr="00E216F3">
        <w:rPr>
          <w:sz w:val="28"/>
          <w:szCs w:val="28"/>
        </w:rPr>
        <w:t xml:space="preserve">  </w:t>
      </w:r>
      <w:r w:rsidR="00177D47">
        <w:rPr>
          <w:sz w:val="28"/>
          <w:szCs w:val="28"/>
        </w:rPr>
        <w:t xml:space="preserve">       </w:t>
      </w:r>
      <w:r w:rsidR="00434F26" w:rsidRPr="00E216F3">
        <w:rPr>
          <w:sz w:val="28"/>
          <w:szCs w:val="28"/>
        </w:rPr>
        <w:t xml:space="preserve"> </w:t>
      </w:r>
      <w:r w:rsidR="00F97E44" w:rsidRPr="00E216F3">
        <w:rPr>
          <w:sz w:val="28"/>
          <w:szCs w:val="28"/>
        </w:rPr>
        <w:t xml:space="preserve">г.  Аксай    </w:t>
      </w:r>
      <w:r w:rsidR="00F97E44" w:rsidRPr="00E216F3">
        <w:rPr>
          <w:sz w:val="28"/>
          <w:szCs w:val="28"/>
        </w:rPr>
        <w:tab/>
        <w:t xml:space="preserve">                </w:t>
      </w:r>
      <w:r w:rsidR="00261677">
        <w:rPr>
          <w:sz w:val="28"/>
          <w:szCs w:val="28"/>
        </w:rPr>
        <w:t xml:space="preserve">  </w:t>
      </w:r>
      <w:r w:rsidR="00F97E44" w:rsidRPr="00E216F3">
        <w:rPr>
          <w:sz w:val="28"/>
          <w:szCs w:val="28"/>
        </w:rPr>
        <w:t xml:space="preserve">      </w:t>
      </w:r>
      <w:r w:rsidR="003220EC">
        <w:rPr>
          <w:sz w:val="28"/>
          <w:szCs w:val="28"/>
        </w:rPr>
        <w:t xml:space="preserve">    </w:t>
      </w:r>
      <w:r w:rsidR="00F97E44" w:rsidRPr="00E216F3">
        <w:rPr>
          <w:sz w:val="28"/>
          <w:szCs w:val="28"/>
        </w:rPr>
        <w:t xml:space="preserve">       № </w:t>
      </w:r>
      <w:r>
        <w:rPr>
          <w:sz w:val="28"/>
          <w:szCs w:val="28"/>
        </w:rPr>
        <w:t>767</w:t>
      </w:r>
    </w:p>
    <w:p w:rsidR="00ED63C0" w:rsidRDefault="00ED63C0" w:rsidP="00E9637B">
      <w:pPr>
        <w:ind w:firstLine="709"/>
        <w:rPr>
          <w:sz w:val="28"/>
          <w:szCs w:val="28"/>
        </w:rPr>
      </w:pPr>
    </w:p>
    <w:p w:rsidR="00ED63C0" w:rsidRPr="00377162" w:rsidRDefault="00ED63C0" w:rsidP="00ED63C0">
      <w:pPr>
        <w:ind w:right="4392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Pr="00377162">
        <w:rPr>
          <w:bCs/>
          <w:sz w:val="28"/>
          <w:szCs w:val="28"/>
        </w:rPr>
        <w:t xml:space="preserve">утверждении Административного регламента по предоставлению муниципальной услуги </w:t>
      </w:r>
      <w:r w:rsidRPr="00377162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377162">
        <w:rPr>
          <w:sz w:val="28"/>
          <w:szCs w:val="28"/>
        </w:rPr>
        <w:t>»</w:t>
      </w:r>
    </w:p>
    <w:p w:rsidR="00ED63C0" w:rsidRPr="00377162" w:rsidRDefault="00ED63C0" w:rsidP="00ED63C0">
      <w:pPr>
        <w:ind w:firstLine="426"/>
        <w:jc w:val="center"/>
        <w:rPr>
          <w:bCs/>
          <w:sz w:val="28"/>
          <w:szCs w:val="28"/>
        </w:rPr>
      </w:pPr>
    </w:p>
    <w:p w:rsidR="00ED63C0" w:rsidRPr="00377162" w:rsidRDefault="00ED63C0" w:rsidP="00ED63C0">
      <w:pPr>
        <w:jc w:val="both"/>
        <w:rPr>
          <w:sz w:val="28"/>
          <w:szCs w:val="28"/>
        </w:rPr>
      </w:pPr>
      <w:r w:rsidRPr="00377162">
        <w:rPr>
          <w:sz w:val="28"/>
          <w:szCs w:val="28"/>
        </w:rPr>
        <w:t xml:space="preserve">      В соответствии с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Федеральным</w:t>
      </w:r>
      <w:r w:rsidRPr="007E540B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7E540B">
        <w:rPr>
          <w:rFonts w:eastAsia="Calibri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 </w:t>
      </w:r>
      <w:r w:rsidRPr="007E540B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7E540B">
        <w:rPr>
          <w:sz w:val="28"/>
          <w:szCs w:val="28"/>
        </w:rPr>
        <w:t xml:space="preserve"> Собрания депутатов Аксайского городского поселения №86 от 23.11.2009 г. «Об утверждении Правил землепользования и застройки Аксайского городского поселения Аксайского района Ростовской области»; </w:t>
      </w:r>
      <w:r w:rsidRPr="007E540B">
        <w:rPr>
          <w:rFonts w:eastAsia="Calibri"/>
          <w:sz w:val="28"/>
          <w:szCs w:val="28"/>
        </w:rPr>
        <w:t>Устав</w:t>
      </w:r>
      <w:r>
        <w:rPr>
          <w:rFonts w:eastAsia="Calibri"/>
          <w:sz w:val="28"/>
          <w:szCs w:val="28"/>
        </w:rPr>
        <w:t>ом</w:t>
      </w:r>
      <w:r w:rsidRPr="007E540B">
        <w:rPr>
          <w:rFonts w:eastAsia="Calibri"/>
          <w:sz w:val="28"/>
          <w:szCs w:val="28"/>
        </w:rPr>
        <w:t xml:space="preserve"> муниципального образования «Аксайское городское поселение»,</w:t>
      </w:r>
      <w:r w:rsidRPr="00401A0A">
        <w:rPr>
          <w:sz w:val="28"/>
          <w:szCs w:val="28"/>
        </w:rPr>
        <w:t>-</w:t>
      </w:r>
    </w:p>
    <w:p w:rsidR="00ED63C0" w:rsidRPr="00377162" w:rsidRDefault="00ED63C0" w:rsidP="00ED63C0">
      <w:pPr>
        <w:ind w:firstLine="720"/>
        <w:jc w:val="both"/>
        <w:rPr>
          <w:sz w:val="28"/>
          <w:szCs w:val="28"/>
        </w:rPr>
      </w:pPr>
      <w:r w:rsidRPr="00377162">
        <w:rPr>
          <w:sz w:val="28"/>
          <w:szCs w:val="28"/>
        </w:rPr>
        <w:t xml:space="preserve">  </w:t>
      </w:r>
    </w:p>
    <w:p w:rsidR="00ED63C0" w:rsidRPr="00377162" w:rsidRDefault="00ED63C0" w:rsidP="00ED63C0">
      <w:pPr>
        <w:ind w:firstLine="709"/>
        <w:jc w:val="center"/>
        <w:rPr>
          <w:b/>
          <w:bCs/>
          <w:sz w:val="28"/>
          <w:szCs w:val="28"/>
        </w:rPr>
      </w:pPr>
      <w:r w:rsidRPr="00377162">
        <w:rPr>
          <w:b/>
          <w:bCs/>
          <w:sz w:val="28"/>
          <w:szCs w:val="28"/>
        </w:rPr>
        <w:t>ПОСТАНОВЛЯЕТ:</w:t>
      </w:r>
    </w:p>
    <w:p w:rsidR="00ED63C0" w:rsidRPr="00377162" w:rsidRDefault="00ED63C0" w:rsidP="00ED63C0">
      <w:pPr>
        <w:ind w:firstLine="426"/>
        <w:jc w:val="both"/>
        <w:rPr>
          <w:bCs/>
          <w:sz w:val="28"/>
          <w:szCs w:val="28"/>
        </w:rPr>
      </w:pPr>
    </w:p>
    <w:p w:rsidR="00ED63C0" w:rsidRPr="00377162" w:rsidRDefault="00ED63C0" w:rsidP="00ED63C0">
      <w:pPr>
        <w:numPr>
          <w:ilvl w:val="0"/>
          <w:numId w:val="3"/>
        </w:numPr>
        <w:suppressAutoHyphens w:val="0"/>
        <w:ind w:left="0" w:firstLine="426"/>
        <w:jc w:val="both"/>
        <w:rPr>
          <w:bCs/>
          <w:sz w:val="28"/>
          <w:szCs w:val="28"/>
        </w:rPr>
      </w:pPr>
      <w:r w:rsidRPr="00377162">
        <w:rPr>
          <w:sz w:val="28"/>
          <w:szCs w:val="28"/>
        </w:rPr>
        <w:t xml:space="preserve">Утвердить </w:t>
      </w:r>
      <w:r w:rsidRPr="00377162">
        <w:rPr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Pr="00377162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3771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D63C0" w:rsidRPr="00377162" w:rsidRDefault="00ED63C0" w:rsidP="00ED63C0">
      <w:pPr>
        <w:numPr>
          <w:ilvl w:val="0"/>
          <w:numId w:val="3"/>
        </w:numPr>
        <w:suppressAutoHyphens w:val="0"/>
        <w:ind w:left="0" w:firstLine="426"/>
        <w:jc w:val="both"/>
        <w:rPr>
          <w:bCs/>
          <w:sz w:val="28"/>
          <w:szCs w:val="28"/>
        </w:rPr>
      </w:pPr>
      <w:r w:rsidRPr="00377162">
        <w:rPr>
          <w:sz w:val="28"/>
          <w:szCs w:val="28"/>
        </w:rPr>
        <w:t>Настоящее постановление опубликовать в общественно-политической газете Аксайского района «Победа» и в информационном бюллетене правовых актов органов местного самоуправления Аксайского района «Аксайские ведомости».</w:t>
      </w:r>
    </w:p>
    <w:p w:rsidR="00ED63C0" w:rsidRPr="00377162" w:rsidRDefault="00ED63C0" w:rsidP="00ED63C0">
      <w:pPr>
        <w:numPr>
          <w:ilvl w:val="0"/>
          <w:numId w:val="3"/>
        </w:numPr>
        <w:suppressAutoHyphens w:val="0"/>
        <w:ind w:left="0" w:firstLine="426"/>
        <w:jc w:val="both"/>
        <w:rPr>
          <w:sz w:val="28"/>
          <w:szCs w:val="28"/>
        </w:rPr>
      </w:pPr>
      <w:r w:rsidRPr="00377162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proofErr w:type="spellStart"/>
      <w:r w:rsidRPr="00377162">
        <w:rPr>
          <w:sz w:val="28"/>
          <w:szCs w:val="28"/>
        </w:rPr>
        <w:t>Аксайского</w:t>
      </w:r>
      <w:proofErr w:type="spellEnd"/>
      <w:r w:rsidRPr="00377162">
        <w:rPr>
          <w:sz w:val="28"/>
          <w:szCs w:val="28"/>
        </w:rPr>
        <w:t xml:space="preserve"> городского поселения </w:t>
      </w:r>
      <w:proofErr w:type="spellStart"/>
      <w:r w:rsidRPr="00377162">
        <w:rPr>
          <w:sz w:val="28"/>
          <w:szCs w:val="28"/>
          <w:lang w:val="en-US"/>
        </w:rPr>
        <w:t>aksaycity</w:t>
      </w:r>
      <w:proofErr w:type="spellEnd"/>
      <w:r w:rsidRPr="00377162">
        <w:rPr>
          <w:sz w:val="28"/>
          <w:szCs w:val="28"/>
        </w:rPr>
        <w:t>.</w:t>
      </w:r>
      <w:proofErr w:type="spellStart"/>
      <w:r w:rsidRPr="00377162">
        <w:rPr>
          <w:sz w:val="28"/>
          <w:szCs w:val="28"/>
          <w:lang w:val="en-US"/>
        </w:rPr>
        <w:t>aksayland</w:t>
      </w:r>
      <w:proofErr w:type="spellEnd"/>
      <w:r w:rsidRPr="00377162">
        <w:rPr>
          <w:sz w:val="28"/>
          <w:szCs w:val="28"/>
        </w:rPr>
        <w:t>.</w:t>
      </w:r>
      <w:proofErr w:type="spellStart"/>
      <w:r w:rsidRPr="00377162">
        <w:rPr>
          <w:sz w:val="28"/>
          <w:szCs w:val="28"/>
          <w:lang w:val="en-US"/>
        </w:rPr>
        <w:t>ru</w:t>
      </w:r>
      <w:proofErr w:type="spellEnd"/>
      <w:r w:rsidRPr="00377162">
        <w:rPr>
          <w:sz w:val="28"/>
          <w:szCs w:val="28"/>
        </w:rPr>
        <w:t xml:space="preserve">. </w:t>
      </w:r>
    </w:p>
    <w:p w:rsidR="00ED63C0" w:rsidRPr="00377162" w:rsidRDefault="00ED63C0" w:rsidP="00ED63C0">
      <w:pPr>
        <w:numPr>
          <w:ilvl w:val="0"/>
          <w:numId w:val="3"/>
        </w:numPr>
        <w:suppressAutoHyphens w:val="0"/>
        <w:ind w:left="0" w:firstLine="426"/>
        <w:jc w:val="both"/>
        <w:rPr>
          <w:sz w:val="28"/>
          <w:szCs w:val="28"/>
        </w:rPr>
      </w:pPr>
      <w:r w:rsidRPr="00377162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постановления</w:t>
      </w:r>
      <w:r w:rsidRPr="00377162">
        <w:rPr>
          <w:sz w:val="28"/>
          <w:szCs w:val="28"/>
        </w:rPr>
        <w:t xml:space="preserve"> возложить на начальника отдела архитектуры и градостроительства Администрации Аксайского городского поселения И. В. Юхнова.</w:t>
      </w:r>
    </w:p>
    <w:p w:rsidR="00317787" w:rsidRDefault="00317787" w:rsidP="00317787">
      <w:pPr>
        <w:ind w:firstLine="708"/>
        <w:jc w:val="both"/>
        <w:rPr>
          <w:sz w:val="28"/>
          <w:szCs w:val="28"/>
        </w:rPr>
      </w:pPr>
    </w:p>
    <w:p w:rsidR="00E21406" w:rsidRDefault="00E21406" w:rsidP="00793F71">
      <w:pPr>
        <w:ind w:left="15"/>
        <w:jc w:val="both"/>
        <w:rPr>
          <w:b/>
          <w:sz w:val="28"/>
          <w:szCs w:val="28"/>
        </w:rPr>
      </w:pPr>
    </w:p>
    <w:p w:rsidR="009C3F00" w:rsidRDefault="009C3F00" w:rsidP="00793F71">
      <w:pPr>
        <w:ind w:left="15"/>
        <w:jc w:val="both"/>
        <w:rPr>
          <w:b/>
          <w:sz w:val="28"/>
          <w:szCs w:val="28"/>
        </w:rPr>
      </w:pPr>
    </w:p>
    <w:p w:rsidR="00E21406" w:rsidRDefault="00E21406" w:rsidP="00793F71">
      <w:pPr>
        <w:ind w:left="15"/>
        <w:jc w:val="both"/>
        <w:rPr>
          <w:b/>
          <w:sz w:val="28"/>
          <w:szCs w:val="28"/>
        </w:rPr>
      </w:pPr>
    </w:p>
    <w:p w:rsidR="00F97E44" w:rsidRPr="00681FE0" w:rsidRDefault="00F97E44" w:rsidP="009B3190">
      <w:pPr>
        <w:jc w:val="both"/>
        <w:rPr>
          <w:b/>
          <w:sz w:val="28"/>
          <w:szCs w:val="27"/>
        </w:rPr>
      </w:pPr>
      <w:r w:rsidRPr="00681FE0">
        <w:rPr>
          <w:b/>
          <w:sz w:val="28"/>
          <w:szCs w:val="27"/>
        </w:rPr>
        <w:t>Глава Аксайского</w:t>
      </w:r>
    </w:p>
    <w:p w:rsidR="00F97E44" w:rsidRDefault="00F97E44" w:rsidP="009B3190">
      <w:pPr>
        <w:jc w:val="both"/>
        <w:rPr>
          <w:b/>
          <w:sz w:val="28"/>
          <w:szCs w:val="27"/>
        </w:rPr>
      </w:pPr>
      <w:r w:rsidRPr="00681FE0">
        <w:rPr>
          <w:b/>
          <w:sz w:val="28"/>
          <w:szCs w:val="27"/>
        </w:rPr>
        <w:t>городского поселения</w:t>
      </w:r>
      <w:r w:rsidRPr="00681FE0">
        <w:rPr>
          <w:b/>
          <w:sz w:val="28"/>
          <w:szCs w:val="27"/>
        </w:rPr>
        <w:tab/>
      </w:r>
      <w:r w:rsidRPr="00681FE0">
        <w:rPr>
          <w:b/>
          <w:sz w:val="28"/>
          <w:szCs w:val="27"/>
        </w:rPr>
        <w:tab/>
      </w:r>
      <w:r w:rsidRPr="00681FE0">
        <w:rPr>
          <w:b/>
          <w:sz w:val="28"/>
          <w:szCs w:val="27"/>
        </w:rPr>
        <w:tab/>
      </w:r>
      <w:r w:rsidR="00061530" w:rsidRPr="00681FE0">
        <w:rPr>
          <w:b/>
          <w:sz w:val="28"/>
          <w:szCs w:val="27"/>
        </w:rPr>
        <w:t xml:space="preserve"> </w:t>
      </w:r>
      <w:r w:rsidR="00D3328B" w:rsidRPr="00681FE0">
        <w:rPr>
          <w:b/>
          <w:sz w:val="28"/>
          <w:szCs w:val="27"/>
        </w:rPr>
        <w:tab/>
      </w:r>
      <w:r w:rsidR="00235957" w:rsidRPr="00681FE0">
        <w:rPr>
          <w:b/>
          <w:sz w:val="28"/>
          <w:szCs w:val="27"/>
        </w:rPr>
        <w:tab/>
        <w:t xml:space="preserve">        </w:t>
      </w:r>
      <w:r w:rsidR="009B3190" w:rsidRPr="00681FE0">
        <w:rPr>
          <w:b/>
          <w:sz w:val="28"/>
          <w:szCs w:val="27"/>
        </w:rPr>
        <w:t xml:space="preserve">             </w:t>
      </w:r>
      <w:r w:rsidR="00235957" w:rsidRPr="00681FE0">
        <w:rPr>
          <w:b/>
          <w:sz w:val="28"/>
          <w:szCs w:val="27"/>
        </w:rPr>
        <w:t xml:space="preserve">   </w:t>
      </w:r>
      <w:r w:rsidRPr="00681FE0">
        <w:rPr>
          <w:b/>
          <w:sz w:val="28"/>
          <w:szCs w:val="27"/>
        </w:rPr>
        <w:t xml:space="preserve">  А.В. Головин</w:t>
      </w:r>
    </w:p>
    <w:p w:rsidR="00167FAA" w:rsidRDefault="00167FAA" w:rsidP="009B3190">
      <w:pPr>
        <w:jc w:val="both"/>
        <w:rPr>
          <w:b/>
          <w:sz w:val="28"/>
          <w:szCs w:val="27"/>
        </w:rPr>
      </w:pPr>
    </w:p>
    <w:tbl>
      <w:tblPr>
        <w:tblW w:w="10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5"/>
        <w:gridCol w:w="567"/>
        <w:gridCol w:w="992"/>
        <w:gridCol w:w="284"/>
        <w:gridCol w:w="567"/>
        <w:gridCol w:w="283"/>
        <w:gridCol w:w="567"/>
        <w:gridCol w:w="1355"/>
      </w:tblGrid>
      <w:tr w:rsidR="00167FAA" w:rsidTr="003F3BAB">
        <w:trPr>
          <w:cantSplit/>
          <w:trHeight w:val="195"/>
        </w:trPr>
        <w:tc>
          <w:tcPr>
            <w:tcW w:w="5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r>
              <w:t>Приложение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</w:tr>
      <w:tr w:rsidR="00167FAA" w:rsidTr="003F3BAB">
        <w:trPr>
          <w:cantSplit/>
          <w:trHeight w:val="426"/>
        </w:trPr>
        <w:tc>
          <w:tcPr>
            <w:tcW w:w="5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  <w:tc>
          <w:tcPr>
            <w:tcW w:w="4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pPr>
              <w:jc w:val="both"/>
            </w:pPr>
            <w:r>
              <w:t xml:space="preserve">к постановлению </w:t>
            </w:r>
          </w:p>
          <w:p w:rsidR="00167FAA" w:rsidRDefault="00167FAA" w:rsidP="003F3BAB">
            <w:r>
              <w:t xml:space="preserve">Администрации </w:t>
            </w:r>
            <w:proofErr w:type="spellStart"/>
            <w:r>
              <w:t>Аксайского</w:t>
            </w:r>
            <w:proofErr w:type="spellEnd"/>
            <w:r>
              <w:t xml:space="preserve"> городского поселения </w:t>
            </w:r>
          </w:p>
        </w:tc>
      </w:tr>
      <w:tr w:rsidR="00167FAA" w:rsidTr="003F3BAB">
        <w:trPr>
          <w:cantSplit/>
          <w:trHeight w:val="90"/>
        </w:trPr>
        <w:tc>
          <w:tcPr>
            <w:tcW w:w="5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pPr>
              <w:pStyle w:val="ac"/>
              <w:tabs>
                <w:tab w:val="clear" w:pos="4536"/>
                <w:tab w:val="clear" w:pos="9072"/>
              </w:tabs>
            </w:pPr>
            <w:r>
              <w:t>от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pPr>
              <w:jc w:val="right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r>
              <w:t>2013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>
            <w:r>
              <w:t>№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67FAA" w:rsidRDefault="00167FAA" w:rsidP="003F3BAB"/>
        </w:tc>
      </w:tr>
    </w:tbl>
    <w:p w:rsidR="00167FAA" w:rsidRDefault="00167FAA" w:rsidP="00167FAA">
      <w:pPr>
        <w:rPr>
          <w:sz w:val="20"/>
          <w:szCs w:val="22"/>
        </w:rPr>
      </w:pPr>
    </w:p>
    <w:p w:rsidR="00167FAA" w:rsidRPr="00676951" w:rsidRDefault="00167FAA" w:rsidP="00167FAA">
      <w:pPr>
        <w:ind w:firstLine="595"/>
        <w:jc w:val="center"/>
        <w:rPr>
          <w:sz w:val="28"/>
          <w:szCs w:val="28"/>
        </w:rPr>
      </w:pPr>
      <w:r w:rsidRPr="00676951">
        <w:rPr>
          <w:sz w:val="28"/>
          <w:szCs w:val="28"/>
        </w:rPr>
        <w:t xml:space="preserve">АДМИНИСТРАТИВНЫЙ РЕГЛАМЕНТ </w:t>
      </w:r>
    </w:p>
    <w:p w:rsidR="00167FAA" w:rsidRPr="00676951" w:rsidRDefault="00167FAA" w:rsidP="00167FAA">
      <w:pPr>
        <w:ind w:firstLine="595"/>
        <w:jc w:val="center"/>
        <w:rPr>
          <w:sz w:val="28"/>
          <w:szCs w:val="28"/>
        </w:rPr>
      </w:pPr>
      <w:r w:rsidRPr="00676951">
        <w:rPr>
          <w:sz w:val="28"/>
          <w:szCs w:val="28"/>
        </w:rPr>
        <w:t>по предоставлению муниципальной услуги</w:t>
      </w:r>
    </w:p>
    <w:p w:rsidR="00167FAA" w:rsidRPr="00676951" w:rsidRDefault="00167FAA" w:rsidP="00167FAA">
      <w:pPr>
        <w:ind w:firstLine="595"/>
        <w:jc w:val="center"/>
        <w:rPr>
          <w:sz w:val="28"/>
        </w:rPr>
      </w:pPr>
      <w:r w:rsidRPr="00676951">
        <w:rPr>
          <w:sz w:val="28"/>
          <w:szCs w:val="28"/>
        </w:rPr>
        <w:t xml:space="preserve"> </w:t>
      </w:r>
      <w:r w:rsidRPr="00676951">
        <w:rPr>
          <w:sz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</w:rPr>
        <w:t>»</w:t>
      </w:r>
    </w:p>
    <w:p w:rsidR="00167FAA" w:rsidRPr="00CC0125" w:rsidRDefault="00167FAA" w:rsidP="00167FAA">
      <w:pPr>
        <w:ind w:firstLine="595"/>
        <w:jc w:val="center"/>
        <w:rPr>
          <w:szCs w:val="28"/>
        </w:rPr>
      </w:pPr>
    </w:p>
    <w:p w:rsidR="00167FAA" w:rsidRPr="00676951" w:rsidRDefault="00167FAA" w:rsidP="00167FAA">
      <w:pPr>
        <w:ind w:firstLine="595"/>
        <w:jc w:val="center"/>
        <w:rPr>
          <w:b/>
          <w:sz w:val="28"/>
          <w:szCs w:val="28"/>
        </w:rPr>
      </w:pPr>
      <w:r w:rsidRPr="00676951">
        <w:rPr>
          <w:b/>
          <w:sz w:val="28"/>
          <w:szCs w:val="28"/>
          <w:lang w:val="en-US"/>
        </w:rPr>
        <w:t>I</w:t>
      </w:r>
      <w:r w:rsidRPr="00676951">
        <w:rPr>
          <w:b/>
          <w:sz w:val="28"/>
          <w:szCs w:val="28"/>
        </w:rPr>
        <w:t>.</w:t>
      </w:r>
      <w:r w:rsidRPr="00676951">
        <w:rPr>
          <w:b/>
          <w:sz w:val="28"/>
          <w:szCs w:val="28"/>
        </w:rPr>
        <w:tab/>
        <w:t>Общие положения</w:t>
      </w:r>
    </w:p>
    <w:p w:rsidR="00167FAA" w:rsidRPr="00CC0125" w:rsidRDefault="00167FAA" w:rsidP="00167FAA">
      <w:pPr>
        <w:ind w:firstLine="595"/>
        <w:jc w:val="center"/>
        <w:rPr>
          <w:szCs w:val="28"/>
        </w:rPr>
      </w:pP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1.</w:t>
      </w:r>
      <w:r w:rsidRPr="00676951">
        <w:rPr>
          <w:sz w:val="28"/>
          <w:szCs w:val="28"/>
        </w:rPr>
        <w:tab/>
        <w:t xml:space="preserve">Административный регламент предоставления муниципальной услуги </w:t>
      </w:r>
      <w:r w:rsidRPr="00676951">
        <w:rPr>
          <w:sz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</w:rPr>
        <w:t>»</w:t>
      </w:r>
      <w:r w:rsidRPr="00676951">
        <w:rPr>
          <w:sz w:val="28"/>
          <w:szCs w:val="28"/>
        </w:rPr>
        <w:t xml:space="preserve"> разработан в целях повышения уровня доступности муниципальной услуги, устранения избыточных административных процедур, определяет сроки и последовательность действий при предоставлении муниципальной услуги.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2.</w:t>
      </w:r>
      <w:r w:rsidRPr="00676951">
        <w:rPr>
          <w:rFonts w:ascii="Consolas" w:hAnsi="Consolas"/>
          <w:sz w:val="28"/>
          <w:szCs w:val="28"/>
        </w:rPr>
        <w:tab/>
      </w:r>
      <w:r w:rsidRPr="00676951">
        <w:rPr>
          <w:sz w:val="28"/>
          <w:szCs w:val="28"/>
        </w:rPr>
        <w:t>Муниципальную услугу</w:t>
      </w:r>
      <w:r w:rsidRPr="00676951">
        <w:rPr>
          <w:rFonts w:ascii="Palatino Linotype" w:hAnsi="Palatino Linotype" w:cs="Palatino Linotype"/>
          <w:sz w:val="28"/>
          <w:szCs w:val="28"/>
        </w:rPr>
        <w:t xml:space="preserve"> </w:t>
      </w:r>
      <w:r w:rsidRPr="00676951">
        <w:rPr>
          <w:sz w:val="28"/>
          <w:szCs w:val="28"/>
        </w:rPr>
        <w:t xml:space="preserve">предоставляет Администрация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</w:t>
      </w:r>
      <w:proofErr w:type="gramStart"/>
      <w:r w:rsidRPr="00676951">
        <w:rPr>
          <w:sz w:val="28"/>
          <w:szCs w:val="28"/>
        </w:rPr>
        <w:t xml:space="preserve">   (</w:t>
      </w:r>
      <w:proofErr w:type="gramEnd"/>
      <w:r w:rsidRPr="00676951">
        <w:rPr>
          <w:sz w:val="28"/>
          <w:szCs w:val="28"/>
        </w:rPr>
        <w:t>далее - Администрация ).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3.</w:t>
      </w:r>
      <w:r w:rsidRPr="00676951">
        <w:rPr>
          <w:sz w:val="28"/>
          <w:szCs w:val="28"/>
        </w:rPr>
        <w:tab/>
        <w:t>В предоставлении муниципальной услуги может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Chars="236" w:firstLine="661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Муниципальное автономное учреждение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района «Многофункциональный центр по предоставлению государственных и муниципальных услуг» (далее - МФЦ).</w:t>
      </w:r>
    </w:p>
    <w:p w:rsidR="00167FAA" w:rsidRDefault="00167FAA" w:rsidP="00167FAA">
      <w:pPr>
        <w:rPr>
          <w:sz w:val="20"/>
          <w:szCs w:val="22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firstLine="595"/>
        <w:jc w:val="center"/>
        <w:outlineLvl w:val="1"/>
        <w:rPr>
          <w:b/>
          <w:bCs/>
          <w:sz w:val="28"/>
          <w:szCs w:val="28"/>
        </w:rPr>
      </w:pPr>
      <w:r w:rsidRPr="00676951">
        <w:rPr>
          <w:b/>
          <w:bCs/>
          <w:sz w:val="28"/>
          <w:szCs w:val="28"/>
          <w:lang w:val="en-US"/>
        </w:rPr>
        <w:t>II</w:t>
      </w:r>
      <w:r w:rsidRPr="00676951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167FAA" w:rsidRPr="00CC0125" w:rsidRDefault="00167FAA" w:rsidP="00167FAA">
      <w:pPr>
        <w:autoSpaceDE w:val="0"/>
        <w:autoSpaceDN w:val="0"/>
        <w:adjustRightInd w:val="0"/>
        <w:ind w:firstLine="595"/>
        <w:outlineLvl w:val="2"/>
        <w:rPr>
          <w:bCs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4.</w:t>
      </w:r>
      <w:r w:rsidRPr="00676951">
        <w:rPr>
          <w:bCs/>
          <w:sz w:val="28"/>
          <w:szCs w:val="28"/>
        </w:rPr>
        <w:tab/>
        <w:t xml:space="preserve">Получателями муниципальной услуги </w:t>
      </w:r>
      <w:r w:rsidRPr="00676951">
        <w:rPr>
          <w:rFonts w:ascii="Arial" w:hAnsi="Arial" w:cs="Arial"/>
          <w:sz w:val="28"/>
          <w:szCs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  <w:szCs w:val="28"/>
        </w:rPr>
        <w:t xml:space="preserve">» </w:t>
      </w:r>
      <w:r w:rsidRPr="00676951">
        <w:rPr>
          <w:bCs/>
          <w:sz w:val="28"/>
          <w:szCs w:val="28"/>
        </w:rPr>
        <w:t>являются лица: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физические лица;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юридические лица;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индивидуальные предприниматели.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8"/>
        </w:rPr>
      </w:pPr>
      <w:r w:rsidRPr="00676951">
        <w:rPr>
          <w:bCs/>
          <w:sz w:val="28"/>
          <w:szCs w:val="28"/>
        </w:rPr>
        <w:t>5.</w:t>
      </w:r>
      <w:r w:rsidRPr="00676951">
        <w:rPr>
          <w:rFonts w:ascii="Consolas" w:hAnsi="Consolas"/>
          <w:sz w:val="28"/>
          <w:szCs w:val="28"/>
        </w:rPr>
        <w:tab/>
      </w:r>
      <w:r w:rsidRPr="00676951">
        <w:rPr>
          <w:sz w:val="28"/>
          <w:szCs w:val="28"/>
        </w:rPr>
        <w:t>Предоставление муниципальной услуги</w:t>
      </w:r>
      <w:r w:rsidRPr="00676951">
        <w:rPr>
          <w:rFonts w:ascii="Palatino Linotype" w:hAnsi="Palatino Linotype" w:cs="Palatino Linotype"/>
          <w:sz w:val="28"/>
          <w:szCs w:val="28"/>
        </w:rPr>
        <w:t xml:space="preserve"> </w:t>
      </w:r>
      <w:r w:rsidRPr="00676951">
        <w:rPr>
          <w:sz w:val="28"/>
          <w:szCs w:val="28"/>
        </w:rPr>
        <w:t xml:space="preserve">осуществляются в соответствии с: 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Федеральным</w:t>
      </w:r>
      <w:r w:rsidRPr="007E540B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7E540B">
        <w:rPr>
          <w:rFonts w:eastAsia="Calibri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E540B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7E540B">
        <w:rPr>
          <w:sz w:val="28"/>
          <w:szCs w:val="28"/>
        </w:rPr>
        <w:t xml:space="preserve"> Собрания депутатов </w:t>
      </w:r>
      <w:proofErr w:type="spellStart"/>
      <w:r w:rsidRPr="007E540B">
        <w:rPr>
          <w:sz w:val="28"/>
          <w:szCs w:val="28"/>
        </w:rPr>
        <w:t>Аксайского</w:t>
      </w:r>
      <w:proofErr w:type="spellEnd"/>
      <w:r w:rsidRPr="007E540B">
        <w:rPr>
          <w:sz w:val="28"/>
          <w:szCs w:val="28"/>
        </w:rPr>
        <w:t xml:space="preserve"> городского поселения №86 от 23.11.2009 г. «Об утверждении Правил землепользования и застройки </w:t>
      </w:r>
      <w:proofErr w:type="spellStart"/>
      <w:r w:rsidRPr="007E540B">
        <w:rPr>
          <w:sz w:val="28"/>
          <w:szCs w:val="28"/>
        </w:rPr>
        <w:t>Аксайского</w:t>
      </w:r>
      <w:proofErr w:type="spellEnd"/>
      <w:r w:rsidRPr="007E540B">
        <w:rPr>
          <w:sz w:val="28"/>
          <w:szCs w:val="28"/>
        </w:rPr>
        <w:t xml:space="preserve"> городского поселения </w:t>
      </w:r>
      <w:proofErr w:type="spellStart"/>
      <w:r w:rsidRPr="007E540B">
        <w:rPr>
          <w:sz w:val="28"/>
          <w:szCs w:val="28"/>
        </w:rPr>
        <w:t>Аксайского</w:t>
      </w:r>
      <w:proofErr w:type="spellEnd"/>
      <w:r w:rsidRPr="007E540B">
        <w:rPr>
          <w:sz w:val="28"/>
          <w:szCs w:val="28"/>
        </w:rPr>
        <w:t xml:space="preserve"> района Ростовской области»</w:t>
      </w:r>
      <w:r>
        <w:rPr>
          <w:sz w:val="28"/>
          <w:szCs w:val="28"/>
        </w:rPr>
        <w:t>;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7E540B">
        <w:rPr>
          <w:rFonts w:eastAsia="Calibri"/>
          <w:sz w:val="28"/>
          <w:szCs w:val="28"/>
        </w:rPr>
        <w:t>Устав</w:t>
      </w:r>
      <w:r>
        <w:rPr>
          <w:rFonts w:eastAsia="Calibri"/>
          <w:sz w:val="28"/>
          <w:szCs w:val="28"/>
        </w:rPr>
        <w:t>ом</w:t>
      </w:r>
      <w:r w:rsidRPr="007E540B">
        <w:rPr>
          <w:rFonts w:eastAsia="Calibri"/>
          <w:sz w:val="28"/>
          <w:szCs w:val="28"/>
        </w:rPr>
        <w:t xml:space="preserve"> муниципального образования «</w:t>
      </w:r>
      <w:proofErr w:type="spellStart"/>
      <w:r w:rsidRPr="007E540B">
        <w:rPr>
          <w:rFonts w:eastAsia="Calibri"/>
          <w:sz w:val="28"/>
          <w:szCs w:val="28"/>
        </w:rPr>
        <w:t>Аксайское</w:t>
      </w:r>
      <w:proofErr w:type="spellEnd"/>
      <w:r w:rsidRPr="007E540B">
        <w:rPr>
          <w:rFonts w:eastAsia="Calibri"/>
          <w:sz w:val="28"/>
          <w:szCs w:val="28"/>
        </w:rPr>
        <w:t xml:space="preserve"> городское поселение»</w:t>
      </w:r>
      <w:r>
        <w:rPr>
          <w:rFonts w:eastAsia="Calibri"/>
          <w:sz w:val="28"/>
          <w:szCs w:val="28"/>
        </w:rPr>
        <w:t>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6. Порядок информирования о муниципальной услуге.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Информация о муниципальной услуге предоставляется непосредственно в помещении Администрации и в муниципальном автономном учреждении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района «Многофункциональный центр по предоставлению государственных и муниципальных услуг» (далее -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Сведения о месте нахождения Администрации: г. Аксай, ул. Гулаева,108, тел. 8 (863 50) 5-37-57.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С графиком (режимом) работы можно ознакомиться на официальном сайте Администрации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  (</w:t>
      </w:r>
      <w:hyperlink r:id="rId5" w:history="1">
        <w:r w:rsidRPr="00676951">
          <w:rPr>
            <w:rStyle w:val="ab"/>
            <w:sz w:val="28"/>
            <w:szCs w:val="28"/>
            <w:lang w:val="en-US"/>
          </w:rPr>
          <w:t>www</w:t>
        </w:r>
        <w:r w:rsidRPr="00676951">
          <w:rPr>
            <w:rStyle w:val="ab"/>
            <w:sz w:val="28"/>
            <w:szCs w:val="28"/>
          </w:rPr>
          <w:t>.</w:t>
        </w:r>
        <w:proofErr w:type="spellStart"/>
        <w:r w:rsidRPr="00676951">
          <w:rPr>
            <w:rStyle w:val="ab"/>
            <w:sz w:val="28"/>
            <w:szCs w:val="28"/>
            <w:lang w:val="en-US"/>
          </w:rPr>
          <w:t>aksaysityaksayland</w:t>
        </w:r>
        <w:proofErr w:type="spellEnd"/>
        <w:r w:rsidRPr="00676951">
          <w:rPr>
            <w:rStyle w:val="ab"/>
            <w:sz w:val="28"/>
            <w:szCs w:val="28"/>
          </w:rPr>
          <w:t>.</w:t>
        </w:r>
        <w:proofErr w:type="spellStart"/>
        <w:r w:rsidRPr="00676951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676951">
        <w:rPr>
          <w:sz w:val="28"/>
        </w:rPr>
        <w:t>)</w:t>
      </w:r>
      <w:r w:rsidRPr="00676951">
        <w:rPr>
          <w:sz w:val="28"/>
          <w:szCs w:val="28"/>
        </w:rPr>
        <w:t>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Сведения о месте нахождения МФЦ: г. Аксай, ул. Чапаева/пер. Короткий, 163/1, тел. 8 (863 50) 4-49-95.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Информирование заявителей осуществляется должностными лицами Администрации, сотрудниками МФЦ.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 ответах на телефонные звонки и устные обращения должностное лицо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На информационных стендах содержится следующая информация: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-график (режим) работы, номера телефонов, адрес Интернет-сайта и электронной почты;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-перечень документов, необходимых для получения муниципальной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-образцы заполнения заявлений заявителем.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На Интернет-сайте содержится следующая информация: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процедура предоставления муниципальной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перечень документов, необходимых для получения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center"/>
        <w:outlineLvl w:val="1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7.</w:t>
      </w:r>
      <w:r w:rsidRPr="00676951">
        <w:rPr>
          <w:sz w:val="28"/>
          <w:szCs w:val="28"/>
        </w:rPr>
        <w:tab/>
        <w:t>Основания и перечень документов, необходимых для исполнения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Основанием для рассмотрения вопроса о предоставлении муниципальной услуги </w:t>
      </w:r>
      <w:r w:rsidRPr="00676951">
        <w:rPr>
          <w:szCs w:val="28"/>
        </w:rPr>
        <w:t>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  <w:szCs w:val="28"/>
        </w:rPr>
        <w:t>»</w:t>
      </w:r>
      <w:r w:rsidRPr="00676951">
        <w:rPr>
          <w:szCs w:val="28"/>
        </w:rPr>
        <w:t xml:space="preserve"> </w:t>
      </w:r>
      <w:r w:rsidRPr="00676951">
        <w:rPr>
          <w:sz w:val="28"/>
          <w:szCs w:val="28"/>
        </w:rPr>
        <w:t>является письменное заявление заинтересованного лица в Администрацию или в МФЦ, оформленное согласно приложению № 2 к настоящему Административному регламенту;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К заявлению прилагаются документы, указанные в приложении № 1 к настоящему Административному регламенту.</w:t>
      </w:r>
    </w:p>
    <w:p w:rsidR="00167FAA" w:rsidRPr="00676951" w:rsidRDefault="00167FAA" w:rsidP="00167FAA">
      <w:pPr>
        <w:spacing w:line="276" w:lineRule="auto"/>
        <w:ind w:left="-426" w:firstLine="426"/>
        <w:rPr>
          <w:sz w:val="22"/>
          <w:szCs w:val="22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8.</w:t>
      </w:r>
      <w:r w:rsidRPr="00676951">
        <w:rPr>
          <w:sz w:val="28"/>
          <w:szCs w:val="28"/>
        </w:rPr>
        <w:tab/>
        <w:t xml:space="preserve">Услуга предоставляется бесплатно.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9.</w:t>
      </w:r>
      <w:r w:rsidRPr="00676951">
        <w:rPr>
          <w:sz w:val="28"/>
          <w:szCs w:val="28"/>
        </w:rPr>
        <w:tab/>
        <w:t>Перечень оснований для отказа в исполнении муниципальной услуги.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Решение об отказе в </w:t>
      </w:r>
      <w:r>
        <w:rPr>
          <w:sz w:val="28"/>
          <w:szCs w:val="28"/>
        </w:rPr>
        <w:t xml:space="preserve">выдачи выписки из Правил землепользования и застройки </w:t>
      </w:r>
      <w:proofErr w:type="spellStart"/>
      <w:r>
        <w:rPr>
          <w:sz w:val="28"/>
          <w:szCs w:val="28"/>
        </w:rPr>
        <w:t>Аксайского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676951">
        <w:rPr>
          <w:sz w:val="28"/>
          <w:szCs w:val="28"/>
        </w:rPr>
        <w:t xml:space="preserve"> в следующих случаях: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-отсутствия хотя бы одного из документов, указанных в приложении № 1 к Административному регламенту, в случае, если получение данного документа невозможно без участия заявителя;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заявление и приложения к нему не соответствуют приложениям № 1, 2 настоящего Административного регламента;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приложения к заявлению не полны и (или) не достоверны.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10.</w:t>
      </w:r>
      <w:r w:rsidRPr="00676951">
        <w:rPr>
          <w:sz w:val="28"/>
          <w:szCs w:val="28"/>
        </w:rPr>
        <w:tab/>
        <w:t>Условия и сроки предоставления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Заявитель, обратившийся с целью получения муниципальной услуги, принимается должностным лицом Администрации или сотрудником МФЦ в день обращения. 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Сроки исполнения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Оформление </w:t>
      </w:r>
      <w:r w:rsidRPr="00ED4245">
        <w:rPr>
          <w:rFonts w:eastAsia="Calibri"/>
          <w:sz w:val="28"/>
          <w:szCs w:val="28"/>
        </w:rPr>
        <w:t xml:space="preserve">выписки из Правил землепользования и застройки </w:t>
      </w:r>
      <w:proofErr w:type="spellStart"/>
      <w:r w:rsidRPr="00ED4245">
        <w:rPr>
          <w:rFonts w:eastAsia="Calibri"/>
          <w:sz w:val="28"/>
          <w:szCs w:val="28"/>
        </w:rPr>
        <w:t>Аксайского</w:t>
      </w:r>
      <w:proofErr w:type="spellEnd"/>
      <w:r w:rsidRPr="00ED4245">
        <w:rPr>
          <w:rFonts w:eastAsia="Calibri"/>
          <w:sz w:val="28"/>
          <w:szCs w:val="28"/>
        </w:rPr>
        <w:t xml:space="preserve"> городского поселения</w:t>
      </w:r>
      <w:r w:rsidRPr="00676951">
        <w:rPr>
          <w:sz w:val="28"/>
          <w:szCs w:val="28"/>
        </w:rPr>
        <w:t xml:space="preserve"> производится в течение 30 календарных дней с момента подачи заявления.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Заявление с пакетом документов регистрируется в день подачи.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11.</w:t>
      </w:r>
      <w:r w:rsidRPr="00676951">
        <w:rPr>
          <w:sz w:val="28"/>
          <w:szCs w:val="28"/>
        </w:rPr>
        <w:tab/>
        <w:t>Результат предоставления муниципальной услуги.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Конечным результатом исполнения муниципальной услуги является:</w:t>
      </w:r>
    </w:p>
    <w:p w:rsidR="00167FAA" w:rsidRPr="00960608" w:rsidRDefault="00167FAA" w:rsidP="00167FAA">
      <w:pPr>
        <w:spacing w:line="276" w:lineRule="auto"/>
        <w:ind w:left="-426" w:firstLine="426"/>
        <w:jc w:val="both"/>
        <w:rPr>
          <w:sz w:val="32"/>
          <w:szCs w:val="28"/>
        </w:rPr>
      </w:pPr>
      <w:r w:rsidRPr="00ED4245">
        <w:rPr>
          <w:rFonts w:eastAsia="Calibri"/>
          <w:sz w:val="28"/>
          <w:szCs w:val="28"/>
        </w:rPr>
        <w:t xml:space="preserve">Выписка из Правил землепользования и застройки </w:t>
      </w:r>
      <w:proofErr w:type="spellStart"/>
      <w:r w:rsidRPr="00ED4245">
        <w:rPr>
          <w:rFonts w:eastAsia="Calibri"/>
          <w:sz w:val="28"/>
          <w:szCs w:val="28"/>
        </w:rPr>
        <w:t>Аксайского</w:t>
      </w:r>
      <w:proofErr w:type="spellEnd"/>
      <w:r w:rsidRPr="00ED4245">
        <w:rPr>
          <w:rFonts w:eastAsia="Calibri"/>
          <w:sz w:val="28"/>
          <w:szCs w:val="28"/>
        </w:rPr>
        <w:t xml:space="preserve"> городского поселения</w:t>
      </w:r>
      <w:r w:rsidRPr="00960608">
        <w:rPr>
          <w:sz w:val="32"/>
          <w:szCs w:val="28"/>
        </w:rPr>
        <w:t>.</w:t>
      </w: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Результат предоставления муниципальной услуги направляется заявителю способом, указанным в заявление на оказание муниципальной услуги.</w:t>
      </w:r>
    </w:p>
    <w:p w:rsidR="00167FAA" w:rsidRPr="00676951" w:rsidRDefault="00167FAA" w:rsidP="00167FAA">
      <w:pPr>
        <w:spacing w:line="276" w:lineRule="auto"/>
        <w:ind w:left="-426" w:firstLine="426"/>
        <w:rPr>
          <w:sz w:val="22"/>
          <w:szCs w:val="22"/>
        </w:rPr>
      </w:pPr>
    </w:p>
    <w:p w:rsidR="00167FAA" w:rsidRPr="00676951" w:rsidRDefault="00167FAA" w:rsidP="00167FAA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12.</w:t>
      </w:r>
      <w:r w:rsidRPr="00676951">
        <w:rPr>
          <w:sz w:val="28"/>
          <w:szCs w:val="28"/>
        </w:rPr>
        <w:tab/>
        <w:t>Время приема заявителей.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  <w:u w:val="single"/>
        </w:rPr>
      </w:pPr>
      <w:r w:rsidRPr="00676951">
        <w:rPr>
          <w:sz w:val="28"/>
          <w:szCs w:val="28"/>
          <w:u w:val="single"/>
        </w:rPr>
        <w:t>Часы приема заявителей работниками отдела архитектуры и градостроительства: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Вторник: 8.00-12.00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Четверг:8.00-12.00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ожидания в очереди при подаче заявления и документов не должен превышать 45 минут.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  <w:u w:val="single"/>
        </w:rPr>
      </w:pPr>
      <w:r w:rsidRPr="00676951">
        <w:rPr>
          <w:sz w:val="28"/>
          <w:szCs w:val="28"/>
          <w:u w:val="single"/>
        </w:rPr>
        <w:t xml:space="preserve">Часы приема заявителей работниками МФЦ: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понедельник, вторник, среда, четверг – с 8.00-17.00;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пятница – с 8.00-12.00;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суббота, воскресенье – выходные дни.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ожидания в очереди при подаче заявления и документов не должен превышать 45 минут.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sz w:val="28"/>
          <w:szCs w:val="28"/>
        </w:rPr>
        <w:t>13.</w:t>
      </w:r>
      <w:r w:rsidRPr="00676951">
        <w:rPr>
          <w:sz w:val="28"/>
          <w:szCs w:val="28"/>
        </w:rPr>
        <w:tab/>
      </w:r>
      <w:r w:rsidRPr="00676951">
        <w:rPr>
          <w:bCs/>
          <w:sz w:val="28"/>
          <w:szCs w:val="28"/>
        </w:rPr>
        <w:t xml:space="preserve">Требования к организации и ведению приема получателей муниципальной услуги.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Прием заявителей ведется без предварительной записи в порядке очереди в помещениях Администрации, МФЦ снабженных соответствующими указателями. Указатели должны быть четкими, заметными и понятными для получателей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sz w:val="28"/>
          <w:szCs w:val="28"/>
        </w:rPr>
        <w:t>14.</w:t>
      </w:r>
      <w:r w:rsidRPr="00676951">
        <w:rPr>
          <w:sz w:val="28"/>
          <w:szCs w:val="28"/>
        </w:rPr>
        <w:tab/>
      </w:r>
      <w:r w:rsidRPr="00676951">
        <w:rPr>
          <w:bCs/>
          <w:sz w:val="28"/>
          <w:szCs w:val="28"/>
        </w:rPr>
        <w:t xml:space="preserve">Требования к оборудованию мест предоставления муниципальной услуги.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Помещения для предоставления муниципальной услуги размещаются на нижних этажах зданий, или в отдельно стоящих зданиях. На прилегающей территории оборудуются места для парковки автотранспортных средств.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15.</w:t>
      </w:r>
      <w:r w:rsidRPr="00676951">
        <w:rPr>
          <w:bCs/>
          <w:sz w:val="28"/>
          <w:szCs w:val="28"/>
        </w:rPr>
        <w:tab/>
        <w:t>Показатели доступности и качества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удовлетворенность заявителей качеством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доступность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доступность информации;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соблюдение сроков предоставления муниципальной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отсутствие обоснованных жалоб со стороны заявителей по результатам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16.</w:t>
      </w:r>
      <w:r w:rsidRPr="00676951">
        <w:rPr>
          <w:bCs/>
          <w:sz w:val="28"/>
          <w:szCs w:val="28"/>
        </w:rPr>
        <w:tab/>
        <w:t>Иные требования к оказанию муниципальной услуги.</w:t>
      </w:r>
    </w:p>
    <w:p w:rsidR="00167FAA" w:rsidRPr="00676951" w:rsidRDefault="00167FAA" w:rsidP="00167FAA">
      <w:pPr>
        <w:tabs>
          <w:tab w:val="left" w:pos="1084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Услуга может быть оказана в электронной форме с использованием единого портала государственных и муниципальных услуг, в рамках взаимодействия между государственными органами и органами местного самоуправления на условиях и в порядке, которые определяются законодательством.</w:t>
      </w:r>
    </w:p>
    <w:p w:rsidR="00167FAA" w:rsidRDefault="00167FAA" w:rsidP="00167FA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firstLine="595"/>
        <w:jc w:val="center"/>
        <w:rPr>
          <w:b/>
          <w:bCs/>
          <w:sz w:val="28"/>
          <w:szCs w:val="28"/>
        </w:rPr>
      </w:pPr>
    </w:p>
    <w:p w:rsidR="00167FAA" w:rsidRPr="00676951" w:rsidRDefault="00167FAA" w:rsidP="00167FA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42" w:firstLine="0"/>
        <w:contextualSpacing/>
        <w:jc w:val="center"/>
        <w:outlineLvl w:val="1"/>
        <w:rPr>
          <w:b/>
          <w:sz w:val="28"/>
          <w:szCs w:val="28"/>
        </w:rPr>
      </w:pPr>
      <w:r w:rsidRPr="00676951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67FAA" w:rsidRPr="00CC0125" w:rsidRDefault="00167FAA" w:rsidP="00167FAA">
      <w:pPr>
        <w:snapToGrid w:val="0"/>
        <w:ind w:firstLine="595"/>
        <w:jc w:val="center"/>
        <w:rPr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17.</w:t>
      </w:r>
      <w:r w:rsidRPr="00676951">
        <w:rPr>
          <w:sz w:val="28"/>
          <w:szCs w:val="28"/>
        </w:rPr>
        <w:tab/>
        <w:t>Исполнение муниципальной услуги включает в себя следующие административные процедуры: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прием и регистрация поступившего заявления с комплектом прилагаемых к нему документов;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рассмотрение поступившего заявления и передача на исполнение в подразделение;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принятие решения по исполнению муниципальной услуги;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исполнение муниципальной услуги;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контроль за исполнением муниципальной функции.</w:t>
      </w:r>
    </w:p>
    <w:p w:rsidR="00167FAA" w:rsidRPr="00ED4245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32"/>
          <w:szCs w:val="28"/>
        </w:rPr>
      </w:pPr>
      <w:r w:rsidRPr="00676951">
        <w:rPr>
          <w:sz w:val="28"/>
          <w:szCs w:val="28"/>
        </w:rPr>
        <w:t>Прием и регистрация заявлений и документов заявите</w:t>
      </w:r>
      <w:r>
        <w:rPr>
          <w:sz w:val="28"/>
          <w:szCs w:val="28"/>
        </w:rPr>
        <w:t xml:space="preserve">ля, имеющего намерение получить </w:t>
      </w:r>
      <w:r w:rsidRPr="00ED4245">
        <w:rPr>
          <w:rFonts w:eastAsia="Calibri"/>
          <w:sz w:val="28"/>
          <w:szCs w:val="28"/>
        </w:rPr>
        <w:t xml:space="preserve">выписку из Правил землепользования и застройки </w:t>
      </w:r>
      <w:proofErr w:type="spellStart"/>
      <w:r w:rsidRPr="00ED4245">
        <w:rPr>
          <w:rFonts w:eastAsia="Calibri"/>
          <w:sz w:val="28"/>
          <w:szCs w:val="28"/>
        </w:rPr>
        <w:t>Аксайского</w:t>
      </w:r>
      <w:proofErr w:type="spellEnd"/>
      <w:r w:rsidRPr="00ED4245">
        <w:rPr>
          <w:rFonts w:eastAsia="Calibri"/>
          <w:sz w:val="28"/>
          <w:szCs w:val="28"/>
        </w:rPr>
        <w:t xml:space="preserve"> городского поселения</w:t>
      </w:r>
      <w:r w:rsidRPr="00ED4245">
        <w:rPr>
          <w:sz w:val="32"/>
          <w:szCs w:val="28"/>
        </w:rPr>
        <w:t>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Заинтересованное лицо (далее - заявитель) обращается в Администрацию или в МФЦ с заявлением, оформленным согласно приложению № 2 и комплектом документов, указанных в приложении № 1 настоящего Административного регламента, по почте или представляет их лично.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 предоставлении заявителем документов проверяется наличие всех необходимых документов, указанных в приложении № 1 настоящего Административного регламента.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 поступлении документов в Администрацию специалист общего отдела в день получения регистрирует их в электронной базе данных, присваивает регистрационный номер и дату, которые проставляет на заявлении (при получении документов от заявителя) или на сопроводительном письме МФЦ.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Рассмотрение поступившего заявления и передача его на исполнение.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В день поступления документов специалист общего отдела все поступившие документы передает Главе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уполномоченному им лицу.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После рассмотрения Главой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уполномоченным им лицом документы в течение одного рабочего дня передаются начальнику отдела архитектуры и градостроительства (далее - отдел).</w:t>
      </w:r>
    </w:p>
    <w:p w:rsidR="00167FAA" w:rsidRPr="00676951" w:rsidRDefault="00167FAA" w:rsidP="00167FAA">
      <w:pPr>
        <w:tabs>
          <w:tab w:val="left" w:pos="709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 В случае получения документов по почте начальник отдела, рассматривая документы заявителя, устанавливает: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содержание;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 - соответствие документов приложению № 1 настоящего Административного регламента; 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рассмотрения документов начальником отдела  - один рабочий день.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Начальник отдела в зависимости от принятого решения передает на исполнение документы специалисту отдела архитектуры и градостроительства для: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подготовки </w:t>
      </w:r>
      <w:r>
        <w:rPr>
          <w:sz w:val="28"/>
          <w:szCs w:val="28"/>
        </w:rPr>
        <w:t>документов для выдачи информации о земельных участках в соответствии с правилами землепользования и застройки</w:t>
      </w:r>
      <w:r w:rsidRPr="00676951">
        <w:rPr>
          <w:sz w:val="28"/>
          <w:szCs w:val="28"/>
        </w:rPr>
        <w:t>;</w:t>
      </w:r>
    </w:p>
    <w:p w:rsidR="00167FAA" w:rsidRPr="00590A7D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32"/>
          <w:szCs w:val="28"/>
        </w:rPr>
      </w:pPr>
      <w:r w:rsidRPr="0067695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выдачи </w:t>
      </w:r>
      <w:r>
        <w:rPr>
          <w:rFonts w:eastAsia="Calibri"/>
          <w:sz w:val="28"/>
          <w:szCs w:val="28"/>
        </w:rPr>
        <w:t>в</w:t>
      </w:r>
      <w:r w:rsidRPr="00590A7D">
        <w:rPr>
          <w:rFonts w:eastAsia="Calibri"/>
          <w:sz w:val="28"/>
          <w:szCs w:val="28"/>
        </w:rPr>
        <w:t xml:space="preserve">ыписки из Правил землепользования и застройки </w:t>
      </w:r>
      <w:proofErr w:type="spellStart"/>
      <w:r w:rsidRPr="00590A7D">
        <w:rPr>
          <w:rFonts w:eastAsia="Calibri"/>
          <w:sz w:val="28"/>
          <w:szCs w:val="28"/>
        </w:rPr>
        <w:t>Аксайского</w:t>
      </w:r>
      <w:proofErr w:type="spellEnd"/>
      <w:r w:rsidRPr="00590A7D">
        <w:rPr>
          <w:rFonts w:eastAsia="Calibri"/>
          <w:sz w:val="28"/>
          <w:szCs w:val="28"/>
        </w:rPr>
        <w:t xml:space="preserve"> городского поселения</w:t>
      </w:r>
      <w:r w:rsidRPr="00590A7D">
        <w:rPr>
          <w:sz w:val="32"/>
          <w:szCs w:val="28"/>
        </w:rPr>
        <w:t>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Принятие решения по исполнению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По результатам рассмотрения заявления Администрация в пределах своих полномочий </w:t>
      </w:r>
      <w:r>
        <w:rPr>
          <w:sz w:val="28"/>
          <w:szCs w:val="28"/>
        </w:rPr>
        <w:t xml:space="preserve">готовит </w:t>
      </w:r>
      <w:r w:rsidRPr="00590A7D">
        <w:rPr>
          <w:rFonts w:eastAsia="Calibri"/>
          <w:sz w:val="28"/>
          <w:szCs w:val="28"/>
        </w:rPr>
        <w:t xml:space="preserve">выписку из Правил землепользования и застройки </w:t>
      </w:r>
      <w:proofErr w:type="spellStart"/>
      <w:r w:rsidRPr="00590A7D">
        <w:rPr>
          <w:rFonts w:eastAsia="Calibri"/>
          <w:sz w:val="28"/>
          <w:szCs w:val="28"/>
        </w:rPr>
        <w:t>Аксайского</w:t>
      </w:r>
      <w:proofErr w:type="spellEnd"/>
      <w:r w:rsidRPr="00590A7D">
        <w:rPr>
          <w:rFonts w:eastAsia="Calibri"/>
          <w:sz w:val="28"/>
          <w:szCs w:val="28"/>
        </w:rPr>
        <w:t xml:space="preserve"> городского поселения</w:t>
      </w:r>
      <w:r w:rsidRPr="00676951">
        <w:rPr>
          <w:sz w:val="28"/>
          <w:szCs w:val="28"/>
        </w:rPr>
        <w:t xml:space="preserve"> или отказывает в предоставлении муниципальной услуги.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случае отказа в предоставлении муниципальной услуги 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</w:rPr>
        <w:t>»</w:t>
      </w:r>
      <w:r w:rsidRPr="00676951">
        <w:rPr>
          <w:sz w:val="28"/>
          <w:szCs w:val="28"/>
        </w:rPr>
        <w:t xml:space="preserve"> направляется письменное сообщение за подписью Главы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уполномоченного им лица об отказе с указанием его причины.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Исполнение муниципальной услуги.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Результатом исполнения муниципальной услуги является </w:t>
      </w:r>
      <w:r>
        <w:rPr>
          <w:sz w:val="28"/>
          <w:szCs w:val="28"/>
        </w:rPr>
        <w:t xml:space="preserve">выписка из Правил землепользования и застройки </w:t>
      </w:r>
      <w:proofErr w:type="spellStart"/>
      <w:r>
        <w:rPr>
          <w:sz w:val="28"/>
          <w:szCs w:val="28"/>
        </w:rPr>
        <w:t>Аксайского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676951">
        <w:rPr>
          <w:sz w:val="28"/>
          <w:szCs w:val="28"/>
        </w:rPr>
        <w:t>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18.</w:t>
      </w:r>
      <w:r w:rsidRPr="00676951">
        <w:rPr>
          <w:sz w:val="28"/>
          <w:szCs w:val="28"/>
        </w:rPr>
        <w:tab/>
        <w:t>Блок-схема предоставления муниципальной услуги «</w:t>
      </w:r>
      <w:r>
        <w:rPr>
          <w:rFonts w:eastAsia="Calibri"/>
          <w:sz w:val="28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676951">
        <w:rPr>
          <w:sz w:val="28"/>
          <w:szCs w:val="28"/>
        </w:rPr>
        <w:t>» указана в приложении № 3 к настоящему Административному регламенту.</w:t>
      </w:r>
    </w:p>
    <w:p w:rsidR="00167FAA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19.</w:t>
      </w:r>
      <w:r w:rsidRPr="00676951">
        <w:rPr>
          <w:sz w:val="28"/>
          <w:szCs w:val="28"/>
        </w:rPr>
        <w:tab/>
        <w:t>Положения настоящего раздела Административного регламента распространяются в том числе на услуги, предоставляемые МФЦ, а также на услуги, предоставляемые в электронном виде.</w:t>
      </w:r>
    </w:p>
    <w:p w:rsidR="00167FAA" w:rsidRPr="00CC0125" w:rsidRDefault="00167FAA" w:rsidP="00167FA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167FAA" w:rsidRPr="00676951" w:rsidRDefault="00167FAA" w:rsidP="00167FAA">
      <w:pPr>
        <w:suppressAutoHyphens w:val="0"/>
        <w:autoSpaceDE w:val="0"/>
        <w:autoSpaceDN w:val="0"/>
        <w:adjustRightInd w:val="0"/>
        <w:spacing w:line="276" w:lineRule="auto"/>
        <w:ind w:left="1418"/>
        <w:jc w:val="center"/>
        <w:outlineLvl w:val="1"/>
        <w:rPr>
          <w:b/>
          <w:bCs/>
          <w:sz w:val="28"/>
          <w:szCs w:val="28"/>
        </w:rPr>
      </w:pPr>
      <w:r w:rsidRPr="00676951">
        <w:rPr>
          <w:b/>
          <w:bCs/>
          <w:sz w:val="28"/>
          <w:szCs w:val="28"/>
          <w:lang w:val="en-US"/>
        </w:rPr>
        <w:t>IV</w:t>
      </w:r>
      <w:r w:rsidRPr="00676951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167FAA" w:rsidRPr="00CC0125" w:rsidRDefault="00167FAA" w:rsidP="00167FAA">
      <w:pPr>
        <w:autoSpaceDE w:val="0"/>
        <w:autoSpaceDN w:val="0"/>
        <w:adjustRightInd w:val="0"/>
        <w:ind w:left="851"/>
        <w:jc w:val="center"/>
        <w:outlineLvl w:val="1"/>
        <w:rPr>
          <w:bCs/>
          <w:szCs w:val="28"/>
        </w:rPr>
      </w:pP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20.</w:t>
      </w:r>
      <w:r w:rsidRPr="00676951">
        <w:rPr>
          <w:bCs/>
          <w:sz w:val="28"/>
          <w:szCs w:val="28"/>
        </w:rPr>
        <w:tab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непосредственными руководителями органов, оказывающих муниципальную услугу (далее - Руководители).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21.</w:t>
      </w:r>
      <w:r w:rsidRPr="00676951">
        <w:rPr>
          <w:bCs/>
          <w:sz w:val="28"/>
          <w:szCs w:val="28"/>
        </w:rPr>
        <w:tab/>
        <w:t>Руководители планируют работу по организации и проведению мероприятий,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22.</w:t>
      </w:r>
      <w:r w:rsidRPr="00676951">
        <w:rPr>
          <w:bCs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23.</w:t>
      </w:r>
      <w:r w:rsidRPr="00676951">
        <w:rPr>
          <w:bCs/>
          <w:sz w:val="28"/>
          <w:szCs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167FAA" w:rsidRPr="00676951" w:rsidRDefault="00167FAA" w:rsidP="00167FAA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24.</w:t>
      </w:r>
      <w:r w:rsidRPr="00676951">
        <w:rPr>
          <w:bCs/>
          <w:sz w:val="28"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167FAA" w:rsidRDefault="00167FAA" w:rsidP="00167FAA">
      <w:pPr>
        <w:rPr>
          <w:sz w:val="20"/>
          <w:szCs w:val="22"/>
        </w:rPr>
      </w:pPr>
    </w:p>
    <w:p w:rsidR="00167FAA" w:rsidRDefault="00167FAA" w:rsidP="00167FAA">
      <w:pPr>
        <w:rPr>
          <w:sz w:val="20"/>
          <w:szCs w:val="22"/>
        </w:rPr>
      </w:pPr>
    </w:p>
    <w:p w:rsidR="00167FAA" w:rsidRPr="00676951" w:rsidRDefault="00167FAA" w:rsidP="00167FA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6951">
        <w:rPr>
          <w:b/>
          <w:sz w:val="28"/>
          <w:szCs w:val="28"/>
        </w:rPr>
        <w:t xml:space="preserve">. </w:t>
      </w:r>
      <w:r w:rsidRPr="00676951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167FAA" w:rsidRPr="00676951" w:rsidRDefault="00167FAA" w:rsidP="00167F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167FAA" w:rsidRPr="00676951" w:rsidRDefault="00167FAA" w:rsidP="00167F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</w:rPr>
        <w:t>муниципальную услугу, а также должностных лиц,</w:t>
      </w:r>
    </w:p>
    <w:p w:rsidR="00167FAA" w:rsidRPr="00676951" w:rsidRDefault="00167FAA" w:rsidP="00167FAA">
      <w:pPr>
        <w:spacing w:line="276" w:lineRule="auto"/>
        <w:jc w:val="center"/>
        <w:rPr>
          <w:b/>
          <w:sz w:val="28"/>
          <w:szCs w:val="28"/>
        </w:rPr>
      </w:pPr>
      <w:r w:rsidRPr="00676951">
        <w:rPr>
          <w:b/>
          <w:sz w:val="28"/>
          <w:szCs w:val="28"/>
        </w:rPr>
        <w:t>муниципальных служащих</w:t>
      </w:r>
    </w:p>
    <w:p w:rsidR="00167FAA" w:rsidRDefault="00167FAA" w:rsidP="00167FAA">
      <w:pPr>
        <w:jc w:val="center"/>
        <w:rPr>
          <w:szCs w:val="28"/>
        </w:rPr>
      </w:pP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муниципальными правовыми актами для  предоставления муниципальной услуги;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нормативными  правовыми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актами субъектов Российской Федерации, муниципальными правовыми актами;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5.2.Жалоба подается в письменной форме на бумажном носителе или в электронной форме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имя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или  начальника общего отдела 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5.3.Жалоба может быть направлена по почте или с использованием информационно-телекоммуникационной сети «Интернет»,  официального сайта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>
        <w:rPr>
          <w:rFonts w:ascii="Times New Roman" w:hAnsi="Times New Roman" w:cs="Times New Roman"/>
          <w:sz w:val="28"/>
          <w:szCs w:val="28"/>
        </w:rPr>
        <w:t>0221@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контактного  телефона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адрес (адреса) электронной почты (при наличии) и почтовый адрес, по которым должен быть направлен ответ заявителю;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 действием (бездействием) органа, предоставляющего муниципальную услугу,  должностного лица органа,  предоставляющего муниципальную услугу, либо муниципального служащего. Заявителем могут быть  представлены документы (при наличии), подтверждающие доводы заявителя, либо их копии.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Жалоба, поступившая в орган, предоставляющий муниципальную  услугу, подлежит рассмотрению должностным лицам, наделенным полномочиями по рассмотрению жалоб, в течение пятнадцати рабочих дней со дня ее регистрации, а в случае 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 в течение пяти рабочих дней со дня ее регистрации.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орган, предоставляющий муниципальную услугу, принимает одно из следующих решений: 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решения,  исправления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допущенных органом, предоставляющим муниципальную услугу, опечаток и ошибок в выданных в результате предоставления муниципальной услуги документах, а также в иных формах;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7FAA" w:rsidRDefault="00167FAA" w:rsidP="00167FAA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67FAA" w:rsidRDefault="00167FAA" w:rsidP="00167FAA">
      <w:pPr>
        <w:spacing w:line="276" w:lineRule="auto"/>
        <w:jc w:val="both"/>
        <w:rPr>
          <w:sz w:val="28"/>
          <w:szCs w:val="22"/>
        </w:rPr>
      </w:pPr>
    </w:p>
    <w:p w:rsidR="00167FAA" w:rsidRDefault="00167FAA" w:rsidP="00167FAA">
      <w:pPr>
        <w:spacing w:line="276" w:lineRule="auto"/>
        <w:jc w:val="both"/>
        <w:rPr>
          <w:sz w:val="28"/>
          <w:szCs w:val="22"/>
        </w:rPr>
      </w:pPr>
    </w:p>
    <w:p w:rsidR="00167FAA" w:rsidRPr="00676951" w:rsidRDefault="00167FAA" w:rsidP="00167FAA">
      <w:pPr>
        <w:spacing w:line="276" w:lineRule="auto"/>
        <w:jc w:val="both"/>
        <w:rPr>
          <w:sz w:val="28"/>
          <w:szCs w:val="22"/>
        </w:rPr>
      </w:pPr>
    </w:p>
    <w:p w:rsidR="00167FAA" w:rsidRDefault="00167FAA" w:rsidP="00167FAA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Глава </w:t>
      </w:r>
      <w:proofErr w:type="spellStart"/>
      <w:r>
        <w:rPr>
          <w:b/>
          <w:sz w:val="28"/>
          <w:szCs w:val="22"/>
        </w:rPr>
        <w:t>Аксайского</w:t>
      </w:r>
      <w:proofErr w:type="spellEnd"/>
    </w:p>
    <w:p w:rsidR="00167FAA" w:rsidRPr="00676951" w:rsidRDefault="00167FAA" w:rsidP="00167FAA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городского поселения                                                                    А. В. Головин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Pr="00CC0125" w:rsidRDefault="00167FAA" w:rsidP="00167FAA">
      <w:pPr>
        <w:tabs>
          <w:tab w:val="left" w:pos="6237"/>
        </w:tabs>
        <w:ind w:left="4820"/>
        <w:jc w:val="center"/>
        <w:rPr>
          <w:szCs w:val="28"/>
        </w:rPr>
      </w:pPr>
      <w:r w:rsidRPr="00CC0125">
        <w:rPr>
          <w:szCs w:val="28"/>
        </w:rPr>
        <w:t>Приложение № 1</w:t>
      </w:r>
    </w:p>
    <w:p w:rsidR="00167FAA" w:rsidRPr="00CC0125" w:rsidRDefault="00167FAA" w:rsidP="00167FAA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 xml:space="preserve">к Административному регламенту </w:t>
      </w:r>
    </w:p>
    <w:p w:rsidR="00167FAA" w:rsidRPr="00CC0125" w:rsidRDefault="00167FAA" w:rsidP="00167FAA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по предоставлению муниципальной услуги «</w:t>
      </w:r>
      <w:r w:rsidRPr="00590A7D">
        <w:rPr>
          <w:rFonts w:eastAsia="Calibri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590A7D">
        <w:rPr>
          <w:sz w:val="22"/>
          <w:szCs w:val="28"/>
        </w:rPr>
        <w:t>»</w:t>
      </w:r>
    </w:p>
    <w:p w:rsidR="00167FAA" w:rsidRPr="00CC0125" w:rsidRDefault="00167FAA" w:rsidP="00167FAA">
      <w:pPr>
        <w:ind w:firstLine="595"/>
        <w:jc w:val="right"/>
        <w:rPr>
          <w:szCs w:val="28"/>
        </w:rPr>
      </w:pPr>
    </w:p>
    <w:p w:rsidR="00167FAA" w:rsidRPr="00CC0125" w:rsidRDefault="00167FAA" w:rsidP="00167FAA">
      <w:pPr>
        <w:ind w:firstLine="595"/>
        <w:jc w:val="right"/>
        <w:rPr>
          <w:szCs w:val="28"/>
        </w:rPr>
      </w:pPr>
    </w:p>
    <w:p w:rsidR="00167FAA" w:rsidRDefault="00167FAA" w:rsidP="00167FAA">
      <w:pPr>
        <w:ind w:firstLine="595"/>
        <w:jc w:val="center"/>
        <w:rPr>
          <w:rFonts w:eastAsia="Calibri"/>
          <w:szCs w:val="28"/>
          <w:lang w:eastAsia="en-US"/>
        </w:rPr>
      </w:pPr>
      <w:r w:rsidRPr="00CC0125">
        <w:rPr>
          <w:rFonts w:eastAsia="Calibri"/>
          <w:szCs w:val="28"/>
          <w:lang w:eastAsia="en-US"/>
        </w:rPr>
        <w:t>Перечень документов, необходимых для пред</w:t>
      </w:r>
      <w:r>
        <w:rPr>
          <w:rFonts w:eastAsia="Calibri"/>
          <w:szCs w:val="28"/>
          <w:lang w:eastAsia="en-US"/>
        </w:rPr>
        <w:t>оставления муниципальной услуги</w:t>
      </w:r>
      <w:r w:rsidRPr="00CC0125">
        <w:rPr>
          <w:rFonts w:eastAsia="Calibri"/>
          <w:szCs w:val="28"/>
          <w:lang w:eastAsia="en-US"/>
        </w:rPr>
        <w:t xml:space="preserve"> «</w:t>
      </w:r>
      <w:r w:rsidRPr="00590A7D">
        <w:rPr>
          <w:rFonts w:eastAsia="Calibri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CC0125">
        <w:rPr>
          <w:rFonts w:eastAsia="Calibri"/>
          <w:szCs w:val="28"/>
          <w:lang w:eastAsia="en-US"/>
        </w:rPr>
        <w:t>»</w:t>
      </w:r>
    </w:p>
    <w:p w:rsidR="00167FAA" w:rsidRPr="00CC0125" w:rsidRDefault="00167FAA" w:rsidP="00167FAA">
      <w:pPr>
        <w:ind w:firstLine="595"/>
        <w:jc w:val="center"/>
        <w:rPr>
          <w:rFonts w:eastAsia="Calibri"/>
          <w:szCs w:val="28"/>
          <w:lang w:eastAsia="en-US"/>
        </w:rPr>
      </w:pPr>
    </w:p>
    <w:p w:rsidR="00167FAA" w:rsidRDefault="00167FAA" w:rsidP="00167FAA">
      <w:pPr>
        <w:tabs>
          <w:tab w:val="left" w:pos="6237"/>
        </w:tabs>
        <w:ind w:firstLine="567"/>
        <w:jc w:val="both"/>
        <w:rPr>
          <w:szCs w:val="28"/>
        </w:rPr>
      </w:pPr>
      <w:r>
        <w:rPr>
          <w:szCs w:val="28"/>
        </w:rPr>
        <w:t xml:space="preserve">К заявлению о </w:t>
      </w:r>
      <w:r>
        <w:rPr>
          <w:rFonts w:eastAsia="Calibri"/>
          <w:szCs w:val="28"/>
        </w:rPr>
        <w:t>в</w:t>
      </w:r>
      <w:r w:rsidRPr="00590A7D">
        <w:rPr>
          <w:rFonts w:eastAsia="Calibri"/>
          <w:szCs w:val="28"/>
        </w:rPr>
        <w:t>ыдач</w:t>
      </w:r>
      <w:r>
        <w:rPr>
          <w:rFonts w:eastAsia="Calibri"/>
          <w:szCs w:val="28"/>
        </w:rPr>
        <w:t>и</w:t>
      </w:r>
      <w:r w:rsidRPr="00590A7D">
        <w:rPr>
          <w:rFonts w:eastAsia="Calibri"/>
          <w:szCs w:val="28"/>
        </w:rPr>
        <w:t xml:space="preserve"> информации о земельных участках в соответствии с правилами землепользования и застройки (ПЗЗ)</w:t>
      </w:r>
      <w:r>
        <w:rPr>
          <w:szCs w:val="28"/>
        </w:rPr>
        <w:t xml:space="preserve"> прилагаются:</w:t>
      </w:r>
    </w:p>
    <w:p w:rsidR="00167FAA" w:rsidRDefault="00167FAA" w:rsidP="00167FAA">
      <w:pPr>
        <w:autoSpaceDE w:val="0"/>
        <w:autoSpaceDN w:val="0"/>
        <w:adjustRightInd w:val="0"/>
        <w:ind w:firstLine="540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Pr="00C1148D">
        <w:rPr>
          <w:bCs/>
          <w:szCs w:val="28"/>
        </w:rPr>
        <w:t xml:space="preserve">) </w:t>
      </w:r>
      <w:r>
        <w:rPr>
          <w:bCs/>
          <w:szCs w:val="28"/>
        </w:rPr>
        <w:t>Кадастровый паспорт земельного участка;</w:t>
      </w:r>
    </w:p>
    <w:p w:rsidR="00167FAA" w:rsidRDefault="00167FAA" w:rsidP="00167FAA">
      <w:pPr>
        <w:autoSpaceDE w:val="0"/>
        <w:autoSpaceDN w:val="0"/>
        <w:adjustRightInd w:val="0"/>
        <w:ind w:firstLine="540"/>
        <w:jc w:val="both"/>
        <w:outlineLvl w:val="2"/>
        <w:rPr>
          <w:bCs/>
          <w:szCs w:val="28"/>
        </w:rPr>
      </w:pPr>
      <w:r>
        <w:rPr>
          <w:bCs/>
          <w:szCs w:val="28"/>
        </w:rPr>
        <w:t>2) Правоустанавливающие документы на земельные участки;</w:t>
      </w:r>
    </w:p>
    <w:p w:rsidR="00167FAA" w:rsidRDefault="00167FAA" w:rsidP="00167FAA">
      <w:pPr>
        <w:autoSpaceDE w:val="0"/>
        <w:autoSpaceDN w:val="0"/>
        <w:adjustRightInd w:val="0"/>
        <w:ind w:firstLine="540"/>
        <w:jc w:val="both"/>
        <w:outlineLvl w:val="2"/>
        <w:rPr>
          <w:bCs/>
          <w:szCs w:val="28"/>
        </w:rPr>
      </w:pPr>
      <w:r>
        <w:rPr>
          <w:bCs/>
          <w:szCs w:val="28"/>
        </w:rPr>
        <w:t>3) Документ, удостоверяющий личность получателя (представителя получателя);</w:t>
      </w:r>
    </w:p>
    <w:p w:rsidR="00167FAA" w:rsidRPr="00C1148D" w:rsidRDefault="00167FAA" w:rsidP="00167FAA">
      <w:pPr>
        <w:autoSpaceDE w:val="0"/>
        <w:autoSpaceDN w:val="0"/>
        <w:adjustRightInd w:val="0"/>
        <w:ind w:firstLine="540"/>
        <w:jc w:val="both"/>
        <w:outlineLvl w:val="2"/>
        <w:rPr>
          <w:bCs/>
          <w:szCs w:val="28"/>
        </w:rPr>
      </w:pPr>
      <w:r>
        <w:rPr>
          <w:bCs/>
          <w:szCs w:val="28"/>
        </w:rPr>
        <w:t>4) Доверенность, подтверждающая полномочия представителя.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Pr="00CC0125" w:rsidRDefault="00167FAA" w:rsidP="00167FAA">
      <w:pPr>
        <w:tabs>
          <w:tab w:val="left" w:pos="6237"/>
        </w:tabs>
        <w:ind w:firstLine="567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Pr="00CC0125">
        <w:rPr>
          <w:szCs w:val="28"/>
        </w:rPr>
        <w:t>Приложение № 2</w:t>
      </w:r>
    </w:p>
    <w:p w:rsidR="00167FAA" w:rsidRPr="00CC0125" w:rsidRDefault="00167FAA" w:rsidP="00167FAA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к Административному регламенту</w:t>
      </w:r>
    </w:p>
    <w:p w:rsidR="00167FAA" w:rsidRPr="00CC0125" w:rsidRDefault="00167FAA" w:rsidP="00167FAA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по предоставлению муниципальной услуги «</w:t>
      </w:r>
      <w:r w:rsidRPr="00590A7D">
        <w:rPr>
          <w:rFonts w:eastAsia="Calibri"/>
          <w:szCs w:val="28"/>
        </w:rPr>
        <w:t>Выдача информации о земельных участках в соответствии с правилами землепользования и застройки (ПЗЗ)</w:t>
      </w:r>
      <w:r w:rsidRPr="00590A7D">
        <w:rPr>
          <w:sz w:val="22"/>
          <w:szCs w:val="28"/>
        </w:rPr>
        <w:t>»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Pr="00CC0125" w:rsidRDefault="00167FAA" w:rsidP="00167FAA">
      <w:pPr>
        <w:ind w:firstLine="595"/>
        <w:jc w:val="center"/>
        <w:rPr>
          <w:szCs w:val="28"/>
        </w:rPr>
      </w:pPr>
      <w:r w:rsidRPr="00CC0125">
        <w:rPr>
          <w:szCs w:val="28"/>
        </w:rPr>
        <w:t xml:space="preserve">Шаблон заявления для </w:t>
      </w:r>
      <w:r>
        <w:rPr>
          <w:szCs w:val="28"/>
        </w:rPr>
        <w:t xml:space="preserve">физических и </w:t>
      </w:r>
      <w:r w:rsidRPr="00CC0125">
        <w:rPr>
          <w:szCs w:val="28"/>
        </w:rPr>
        <w:t>юридических лиц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 xml:space="preserve">Главе </w:t>
      </w:r>
      <w:proofErr w:type="spellStart"/>
      <w:r w:rsidRPr="00590A7D">
        <w:rPr>
          <w:sz w:val="27"/>
          <w:szCs w:val="27"/>
        </w:rPr>
        <w:t>Аксайского</w:t>
      </w:r>
      <w:proofErr w:type="spellEnd"/>
      <w:r w:rsidRPr="00590A7D">
        <w:rPr>
          <w:sz w:val="27"/>
          <w:szCs w:val="27"/>
        </w:rPr>
        <w:t xml:space="preserve"> 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городского поселения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Головину А.В.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от________________________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________________________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проживающей(его) по адресу: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__________________________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__________________________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__________________________</w:t>
      </w:r>
    </w:p>
    <w:p w:rsidR="00167FAA" w:rsidRPr="00590A7D" w:rsidRDefault="00167FAA" w:rsidP="00167FAA">
      <w:pPr>
        <w:jc w:val="right"/>
        <w:rPr>
          <w:sz w:val="27"/>
          <w:szCs w:val="27"/>
        </w:rPr>
      </w:pPr>
    </w:p>
    <w:p w:rsidR="00167FAA" w:rsidRPr="00590A7D" w:rsidRDefault="00167FAA" w:rsidP="00167FAA">
      <w:pPr>
        <w:jc w:val="right"/>
        <w:rPr>
          <w:sz w:val="27"/>
          <w:szCs w:val="27"/>
        </w:rPr>
      </w:pPr>
      <w:r w:rsidRPr="00590A7D">
        <w:rPr>
          <w:sz w:val="27"/>
          <w:szCs w:val="27"/>
        </w:rPr>
        <w:t>№ телефона________________</w:t>
      </w: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tabs>
          <w:tab w:val="left" w:pos="4060"/>
        </w:tabs>
        <w:rPr>
          <w:b/>
          <w:sz w:val="27"/>
          <w:szCs w:val="27"/>
        </w:rPr>
      </w:pPr>
      <w:r w:rsidRPr="00590A7D">
        <w:rPr>
          <w:sz w:val="27"/>
          <w:szCs w:val="27"/>
        </w:rPr>
        <w:tab/>
      </w:r>
      <w:r w:rsidRPr="00590A7D">
        <w:rPr>
          <w:b/>
          <w:sz w:val="27"/>
          <w:szCs w:val="27"/>
        </w:rPr>
        <w:t>заявление.</w:t>
      </w: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pBdr>
          <w:bottom w:val="single" w:sz="8" w:space="4" w:color="000000"/>
        </w:pBdr>
        <w:spacing w:line="360" w:lineRule="auto"/>
        <w:ind w:firstLine="708"/>
        <w:jc w:val="both"/>
        <w:rPr>
          <w:sz w:val="27"/>
          <w:szCs w:val="27"/>
        </w:rPr>
      </w:pPr>
      <w:r w:rsidRPr="00590A7D">
        <w:rPr>
          <w:sz w:val="27"/>
          <w:szCs w:val="27"/>
        </w:rPr>
        <w:t xml:space="preserve">Прошу Вас предоставить информацию о видах разрешенного использования (возможность размещения объектов) земельного участка в соответствии с действующим градостроительным регламентом, согласно Правил землепользования и застройки, принятых решением Собрания депутатов </w:t>
      </w:r>
      <w:proofErr w:type="spellStart"/>
      <w:r w:rsidRPr="00590A7D">
        <w:rPr>
          <w:sz w:val="27"/>
          <w:szCs w:val="27"/>
        </w:rPr>
        <w:t>Аксайского</w:t>
      </w:r>
      <w:proofErr w:type="spellEnd"/>
      <w:r w:rsidRPr="00590A7D">
        <w:rPr>
          <w:sz w:val="27"/>
          <w:szCs w:val="27"/>
        </w:rPr>
        <w:t xml:space="preserve"> городского поселения №86 от 23.11.2009г. </w:t>
      </w:r>
    </w:p>
    <w:p w:rsidR="00167FAA" w:rsidRPr="00590A7D" w:rsidRDefault="00167FAA" w:rsidP="00167FAA">
      <w:pPr>
        <w:pBdr>
          <w:bottom w:val="single" w:sz="8" w:space="4" w:color="000000"/>
        </w:pBdr>
        <w:spacing w:line="480" w:lineRule="auto"/>
        <w:ind w:firstLine="708"/>
        <w:jc w:val="both"/>
        <w:rPr>
          <w:sz w:val="27"/>
          <w:szCs w:val="27"/>
        </w:rPr>
      </w:pPr>
      <w:r w:rsidRPr="00590A7D">
        <w:rPr>
          <w:b/>
          <w:sz w:val="27"/>
          <w:szCs w:val="27"/>
        </w:rPr>
        <w:t>Адрес земельного участка</w:t>
      </w:r>
      <w:r w:rsidRPr="00590A7D">
        <w:rPr>
          <w:sz w:val="27"/>
          <w:szCs w:val="27"/>
        </w:rPr>
        <w:t xml:space="preserve">: _____________________________________  </w:t>
      </w:r>
    </w:p>
    <w:p w:rsidR="00167FAA" w:rsidRPr="00590A7D" w:rsidRDefault="00167FAA" w:rsidP="00167FAA">
      <w:pPr>
        <w:spacing w:line="480" w:lineRule="auto"/>
        <w:rPr>
          <w:sz w:val="27"/>
          <w:szCs w:val="27"/>
        </w:rPr>
      </w:pPr>
      <w:r w:rsidRPr="00590A7D">
        <w:rPr>
          <w:sz w:val="27"/>
          <w:szCs w:val="27"/>
        </w:rPr>
        <w:t>___________________________________________________________________</w:t>
      </w:r>
    </w:p>
    <w:p w:rsidR="00167FAA" w:rsidRPr="00590A7D" w:rsidRDefault="00167FAA" w:rsidP="00167FAA">
      <w:pPr>
        <w:spacing w:line="360" w:lineRule="auto"/>
        <w:rPr>
          <w:sz w:val="27"/>
          <w:szCs w:val="27"/>
        </w:rPr>
      </w:pPr>
      <w:r w:rsidRPr="00590A7D">
        <w:rPr>
          <w:sz w:val="27"/>
          <w:szCs w:val="27"/>
        </w:rPr>
        <w:tab/>
      </w:r>
      <w:r w:rsidRPr="00590A7D">
        <w:rPr>
          <w:b/>
          <w:sz w:val="27"/>
          <w:szCs w:val="27"/>
        </w:rPr>
        <w:t>Кадастровый №</w:t>
      </w:r>
      <w:r w:rsidRPr="00590A7D">
        <w:rPr>
          <w:sz w:val="27"/>
          <w:szCs w:val="27"/>
        </w:rPr>
        <w:t>______________________</w:t>
      </w:r>
    </w:p>
    <w:p w:rsidR="00167FAA" w:rsidRPr="00590A7D" w:rsidRDefault="00167FAA" w:rsidP="00167FAA">
      <w:pPr>
        <w:spacing w:line="360" w:lineRule="auto"/>
        <w:ind w:firstLine="708"/>
        <w:rPr>
          <w:sz w:val="27"/>
          <w:szCs w:val="27"/>
        </w:rPr>
      </w:pPr>
      <w:r w:rsidRPr="00590A7D">
        <w:rPr>
          <w:b/>
          <w:sz w:val="27"/>
          <w:szCs w:val="27"/>
        </w:rPr>
        <w:t>Приложение</w:t>
      </w:r>
      <w:r w:rsidRPr="00590A7D">
        <w:rPr>
          <w:sz w:val="27"/>
          <w:szCs w:val="27"/>
        </w:rPr>
        <w:t>:</w:t>
      </w:r>
    </w:p>
    <w:p w:rsidR="00167FAA" w:rsidRPr="00590A7D" w:rsidRDefault="00167FAA" w:rsidP="00167FAA">
      <w:pPr>
        <w:pStyle w:val="ae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590A7D">
        <w:rPr>
          <w:sz w:val="27"/>
          <w:szCs w:val="27"/>
        </w:rPr>
        <w:t>Ситуационный план;</w:t>
      </w:r>
    </w:p>
    <w:p w:rsidR="00167FAA" w:rsidRPr="00590A7D" w:rsidRDefault="00167FAA" w:rsidP="00167FAA">
      <w:pPr>
        <w:pStyle w:val="ae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590A7D">
        <w:rPr>
          <w:sz w:val="27"/>
          <w:szCs w:val="27"/>
        </w:rPr>
        <w:t>Кадастровый паспорт земельного участка;</w:t>
      </w:r>
    </w:p>
    <w:p w:rsidR="00167FAA" w:rsidRPr="00590A7D" w:rsidRDefault="00167FAA" w:rsidP="00167FAA">
      <w:pPr>
        <w:pStyle w:val="ae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590A7D">
        <w:rPr>
          <w:sz w:val="27"/>
          <w:szCs w:val="27"/>
        </w:rPr>
        <w:t>Правоустанавливающий документ на  земельный участок;</w:t>
      </w:r>
    </w:p>
    <w:p w:rsidR="00167FAA" w:rsidRPr="00590A7D" w:rsidRDefault="00167FAA" w:rsidP="00167FAA">
      <w:pPr>
        <w:rPr>
          <w:sz w:val="27"/>
          <w:szCs w:val="27"/>
        </w:rPr>
      </w:pPr>
      <w:r w:rsidRPr="00590A7D">
        <w:rPr>
          <w:sz w:val="27"/>
          <w:szCs w:val="27"/>
        </w:rPr>
        <w:t>______________________________________________________________________________________________________________________________________</w:t>
      </w: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rPr>
          <w:sz w:val="27"/>
          <w:szCs w:val="27"/>
        </w:rPr>
      </w:pPr>
    </w:p>
    <w:p w:rsidR="00167FAA" w:rsidRPr="00590A7D" w:rsidRDefault="00167FAA" w:rsidP="00167FAA">
      <w:pPr>
        <w:rPr>
          <w:sz w:val="27"/>
          <w:szCs w:val="27"/>
        </w:rPr>
      </w:pPr>
      <w:r w:rsidRPr="00590A7D">
        <w:rPr>
          <w:sz w:val="27"/>
          <w:szCs w:val="27"/>
        </w:rPr>
        <w:t>___________________</w:t>
      </w:r>
      <w:r w:rsidRPr="00590A7D">
        <w:rPr>
          <w:sz w:val="27"/>
          <w:szCs w:val="27"/>
        </w:rPr>
        <w:tab/>
      </w:r>
      <w:r w:rsidRPr="00590A7D">
        <w:rPr>
          <w:sz w:val="27"/>
          <w:szCs w:val="27"/>
        </w:rPr>
        <w:tab/>
      </w:r>
      <w:r w:rsidRPr="00590A7D">
        <w:rPr>
          <w:sz w:val="27"/>
          <w:szCs w:val="27"/>
        </w:rPr>
        <w:tab/>
      </w:r>
      <w:r w:rsidRPr="00590A7D">
        <w:rPr>
          <w:sz w:val="27"/>
          <w:szCs w:val="27"/>
        </w:rPr>
        <w:tab/>
      </w:r>
      <w:r w:rsidRPr="00590A7D">
        <w:rPr>
          <w:sz w:val="27"/>
          <w:szCs w:val="27"/>
        </w:rPr>
        <w:tab/>
      </w:r>
      <w:r w:rsidRPr="00590A7D">
        <w:rPr>
          <w:sz w:val="27"/>
          <w:szCs w:val="27"/>
        </w:rPr>
        <w:tab/>
        <w:t>__________________</w:t>
      </w:r>
    </w:p>
    <w:p w:rsidR="00167FAA" w:rsidRPr="00590A7D" w:rsidRDefault="00167FAA" w:rsidP="00167FAA">
      <w:pPr>
        <w:tabs>
          <w:tab w:val="left" w:pos="7020"/>
        </w:tabs>
        <w:rPr>
          <w:sz w:val="27"/>
          <w:szCs w:val="27"/>
        </w:rPr>
      </w:pPr>
      <w:r w:rsidRPr="00590A7D">
        <w:rPr>
          <w:sz w:val="27"/>
          <w:szCs w:val="27"/>
        </w:rPr>
        <w:t xml:space="preserve">            дата</w:t>
      </w:r>
      <w:r w:rsidRPr="00590A7D">
        <w:rPr>
          <w:sz w:val="27"/>
          <w:szCs w:val="27"/>
        </w:rPr>
        <w:tab/>
        <w:t>подпись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Pr="00CC0125" w:rsidRDefault="00167FAA" w:rsidP="00167FAA">
      <w:pPr>
        <w:ind w:left="5103"/>
        <w:jc w:val="right"/>
        <w:outlineLvl w:val="1"/>
        <w:rPr>
          <w:kern w:val="36"/>
          <w:szCs w:val="28"/>
        </w:rPr>
      </w:pPr>
      <w:r w:rsidRPr="00CC0125">
        <w:rPr>
          <w:kern w:val="36"/>
          <w:szCs w:val="28"/>
        </w:rPr>
        <w:t>Приложение № 3</w:t>
      </w:r>
    </w:p>
    <w:p w:rsidR="00167FAA" w:rsidRPr="00CC0125" w:rsidRDefault="00167FAA" w:rsidP="00167FAA">
      <w:pPr>
        <w:ind w:left="5103"/>
        <w:jc w:val="right"/>
        <w:outlineLvl w:val="1"/>
        <w:rPr>
          <w:kern w:val="36"/>
          <w:szCs w:val="28"/>
        </w:rPr>
      </w:pPr>
      <w:r w:rsidRPr="00CC0125">
        <w:rPr>
          <w:kern w:val="36"/>
          <w:szCs w:val="28"/>
        </w:rPr>
        <w:t>к Административному регламенту</w:t>
      </w:r>
    </w:p>
    <w:p w:rsidR="00167FAA" w:rsidRPr="00C92CF4" w:rsidRDefault="00167FAA" w:rsidP="00167FAA">
      <w:pPr>
        <w:jc w:val="center"/>
        <w:outlineLvl w:val="1"/>
        <w:rPr>
          <w:kern w:val="36"/>
          <w:sz w:val="22"/>
          <w:szCs w:val="22"/>
        </w:rPr>
      </w:pPr>
      <w:r w:rsidRPr="00C92CF4">
        <w:rPr>
          <w:kern w:val="36"/>
          <w:sz w:val="22"/>
          <w:szCs w:val="22"/>
        </w:rPr>
        <w:t>Блок схема 1</w:t>
      </w:r>
    </w:p>
    <w:p w:rsidR="00167FAA" w:rsidRPr="00590A7D" w:rsidRDefault="00C32FF9" w:rsidP="00167FAA">
      <w:pPr>
        <w:spacing w:before="90" w:after="90"/>
        <w:jc w:val="center"/>
        <w:outlineLvl w:val="1"/>
        <w:rPr>
          <w:kern w:val="36"/>
          <w:sz w:val="20"/>
          <w:szCs w:val="22"/>
        </w:rPr>
      </w:pPr>
      <w:r>
        <w:rPr>
          <w:noProof/>
          <w:sz w:val="18"/>
          <w:szCs w:val="22"/>
          <w:lang w:eastAsia="ru-RU"/>
        </w:rPr>
        <w:pict>
          <v:oval id="_x0000_s1061" style="position:absolute;left:0;text-align:left;margin-left:156pt;margin-top:34.05pt;width:128.4pt;height:36.65pt;z-index:251693056">
            <v:textbox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НАЧАЛО</w:t>
                  </w:r>
                </w:p>
              </w:txbxContent>
            </v:textbox>
          </v:oval>
        </w:pict>
      </w:r>
      <w:r w:rsidR="00167FAA" w:rsidRPr="00590A7D">
        <w:rPr>
          <w:rFonts w:eastAsia="Calibri"/>
          <w:szCs w:val="28"/>
        </w:rPr>
        <w:t>Выдача информации о земельных участках в соответствии с правилами землепользования и застройки (ПЗЗ)</w: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C32FF9" w:rsidP="00167FAA">
      <w:pPr>
        <w:jc w:val="both"/>
        <w:rPr>
          <w:sz w:val="18"/>
          <w:szCs w:val="22"/>
        </w:rPr>
      </w:pPr>
      <w:r>
        <w:rPr>
          <w:noProof/>
          <w:sz w:val="18"/>
          <w:szCs w:val="22"/>
          <w:lang w:eastAsia="ru-RU"/>
        </w:rPr>
        <w:pict>
          <v:oval id="_x0000_s1067" style="position:absolute;left:0;text-align:left;margin-left:-55.15pt;margin-top:598.8pt;width:128.4pt;height:36.65pt;z-index:251699200">
            <v:textbox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КОНЕЦ</w:t>
                  </w:r>
                </w:p>
              </w:txbxContent>
            </v:textbox>
          </v:oval>
        </w:pict>
      </w:r>
    </w:p>
    <w:p w:rsidR="00167FAA" w:rsidRPr="00C36831" w:rsidRDefault="00C32FF9" w:rsidP="00167FAA">
      <w:pPr>
        <w:jc w:val="both"/>
        <w:rPr>
          <w:sz w:val="18"/>
          <w:szCs w:val="22"/>
        </w:rPr>
      </w:pPr>
      <w:r>
        <w:rPr>
          <w:noProof/>
          <w:sz w:val="18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113.65pt;margin-top:482.55pt;width:170.3pt;height:33.05pt;flip:x;z-index:25169510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66" type="#_x0000_t32" style="position:absolute;left:0;text-align:left;margin-left:60.45pt;margin-top:430.05pt;width:.05pt;height:85.6pt;z-index:25169817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46" style="position:absolute;left:0;text-align:left;margin-left:283.95pt;margin-top:225.25pt;width:198.15pt;height:97.5pt;z-index:251677696">
            <v:textbox style="mso-next-textbox:#_x0000_s1046"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Об отказе в предоставлении муниципальн</w:t>
                  </w:r>
                  <w:r>
                    <w:rPr>
                      <w:sz w:val="22"/>
                      <w:szCs w:val="22"/>
                    </w:rPr>
                    <w:t>ой услуги «</w:t>
                  </w:r>
                  <w:r w:rsidRPr="00590A7D">
                    <w:rPr>
                      <w:rFonts w:eastAsia="Calibri"/>
                      <w:szCs w:val="28"/>
                    </w:rPr>
                    <w:t>Выдача информации о земельных участках в соответствии с правилами землепользования и застройки (ПЗЗ)</w:t>
                  </w:r>
                  <w:r>
                    <w:t>»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56" type="#_x0000_t32" style="position:absolute;left:0;text-align:left;margin-left:60.5pt;margin-top:350.45pt;width:.05pt;height:15.75pt;z-index:25168793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53" style="position:absolute;left:0;text-align:left;margin-left:-45.4pt;margin-top:303.25pt;width:223.5pt;height:47.2pt;z-index:251684864">
            <v:textbox style="mso-next-textbox:#_x0000_s1053">
              <w:txbxContent>
                <w:p w:rsidR="00167FAA" w:rsidRPr="00D852D8" w:rsidRDefault="00167FAA" w:rsidP="00167FAA">
                  <w:pPr>
                    <w:rPr>
                      <w:szCs w:val="22"/>
                    </w:rPr>
                  </w:pPr>
                  <w:r>
                    <w:rPr>
                      <w:rFonts w:eastAsia="Calibri"/>
                      <w:szCs w:val="28"/>
                    </w:rPr>
                    <w:t xml:space="preserve">Подготовка выписки из Правил землепользования и застройки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Аксайского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городского поселения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65" type="#_x0000_t32" style="position:absolute;left:0;text-align:left;margin-left:197.6pt;margin-top:515.6pt;width:.05pt;height:17.35pt;z-index:25169715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62" type="#_x0000_t32" style="position:absolute;left:0;text-align:left;margin-left:1.95pt;margin-top:515.6pt;width:195.65pt;height:.05pt;flip:x;z-index:251694080" o:connectortype="straight"/>
        </w:pict>
      </w:r>
      <w:r>
        <w:rPr>
          <w:noProof/>
          <w:sz w:val="18"/>
          <w:szCs w:val="22"/>
          <w:lang w:eastAsia="ru-RU"/>
        </w:rPr>
        <w:pict>
          <v:shape id="_x0000_s1064" type="#_x0000_t32" style="position:absolute;left:0;text-align:left;margin-left:1.95pt;margin-top:515.6pt;width:.05pt;height:17.35pt;z-index:25169612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48" type="#_x0000_t32" style="position:absolute;left:0;text-align:left;margin-left:376.85pt;margin-top:322.75pt;width:.05pt;height:17.4pt;z-index:25167974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47" style="position:absolute;left:0;text-align:left;margin-left:283.95pt;margin-top:340.15pt;width:198.15pt;height:107.75pt;z-index:251678720">
            <v:textbox style="mso-next-textbox:#_x0000_s1047">
              <w:txbxContent>
                <w:p w:rsidR="00167FAA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Подготовка мотивированного отказа в предоставлении муниципально</w:t>
                  </w:r>
                  <w:r>
                    <w:rPr>
                      <w:sz w:val="22"/>
                      <w:szCs w:val="22"/>
                    </w:rPr>
                    <w:t>й услуги «</w:t>
                  </w:r>
                  <w:r w:rsidRPr="00590A7D">
                    <w:rPr>
                      <w:rFonts w:eastAsia="Calibri"/>
                      <w:szCs w:val="28"/>
                    </w:rPr>
                    <w:t>Выдача информации о земельных участках в соответствии с правилами землепользования и застройки (ПЗЗ)</w:t>
                  </w:r>
                  <w:r>
                    <w:t>»</w:t>
                  </w:r>
                </w:p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50" type="#_x0000_t32" style="position:absolute;left:0;text-align:left;margin-left:376.9pt;margin-top:447.9pt;width:.05pt;height:17.4pt;z-index:25168179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49" style="position:absolute;left:0;text-align:left;margin-left:283.95pt;margin-top:465.3pt;width:198.15pt;height:78.45pt;z-index:251680768">
            <v:textbox style="mso-next-textbox:#_x0000_s1049">
              <w:txbxContent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Отправка заявителю письменного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rect id="_x0000_s1055" style="position:absolute;left:0;text-align:left;margin-left:-45.4pt;margin-top:379pt;width:223.5pt;height:51.05pt;z-index:251686912">
            <v:textbox style="mso-next-textbox:#_x0000_s1055">
              <w:txbxContent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szCs w:val="28"/>
                    </w:rPr>
                    <w:t xml:space="preserve">Выдача выписки из Правил землепользования и застройки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Аксайского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городского поселения</w:t>
                  </w:r>
                </w:p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60" type="#_x0000_t32" style="position:absolute;left:0;text-align:left;margin-left:9.15pt;margin-top:566.5pt;width:0;height:41.25pt;z-index:25169203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59" type="#_x0000_t32" style="position:absolute;left:0;text-align:left;margin-left:44pt;margin-top:551.5pt;width:112pt;height:0;rotation:180;z-index:251691008" o:connectortype="elbow" adj="-46488,-1,-46488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56pt;margin-top:532.95pt;width:82.25pt;height:33.55pt;z-index:251689984;mso-width-relative:margin;mso-height-relative:margin">
            <v:textbox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МФЦ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57" type="#_x0000_t202" style="position:absolute;left:0;text-align:left;margin-left:-45.8pt;margin-top:532.95pt;width:89.8pt;height:33.55pt;z-index:251688960;mso-width-relative:margin;mso-height-relative:margin">
            <v:textbox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Заявитель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54" type="#_x0000_t32" style="position:absolute;left:0;text-align:left;margin-left:64.9pt;margin-top:284.5pt;width:0;height:18.85pt;z-index:25168588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52" type="#_x0000_t32" style="position:absolute;left:0;text-align:left;margin-left:150.4pt;margin-top:206.4pt;width:10.45pt;height:18.85pt;flip:x;z-index:251683840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51" style="position:absolute;left:0;text-align:left;margin-left:-45.4pt;margin-top:225.25pt;width:223.5pt;height:59.25pt;z-index:251682816">
            <v:textbox style="mso-next-textbox:#_x0000_s1051">
              <w:txbxContent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О предоставлении </w:t>
                  </w:r>
                  <w:r>
                    <w:rPr>
                      <w:sz w:val="22"/>
                      <w:szCs w:val="22"/>
                    </w:rPr>
                    <w:t>муниципальной услуги «</w:t>
                  </w:r>
                  <w:r w:rsidRPr="00590A7D">
                    <w:rPr>
                      <w:rFonts w:eastAsia="Calibri"/>
                      <w:szCs w:val="28"/>
                    </w:rPr>
                    <w:t>Выдача информации о земельных участках в соответствии с правилами землепользования и застройки (ПЗЗ)</w:t>
                  </w:r>
                  <w:r>
                    <w:t>»</w:t>
                  </w:r>
                </w:p>
                <w:p w:rsidR="00167FAA" w:rsidRPr="00A53D2F" w:rsidRDefault="00167FAA" w:rsidP="00167FA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45" type="#_x0000_t32" style="position:absolute;left:0;text-align:left;margin-left:283.95pt;margin-top:206.4pt;width:21.75pt;height:18.85pt;z-index:25167667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44" style="position:absolute;left:0;text-align:left;margin-left:134.4pt;margin-top:181.7pt;width:160.35pt;height:24.7pt;z-index:251675648">
            <v:textbox style="mso-next-textbox:#_x0000_s1044"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43" type="#_x0000_t32" style="position:absolute;left:0;text-align:left;margin-left:210.45pt;margin-top:166.65pt;width:.05pt;height:15.05pt;z-index:25167462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41" type="#_x0000_t32" style="position:absolute;left:0;text-align:left;margin-left:44pt;margin-top:121pt;width:90.4pt;height:22.4pt;z-index:25167257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42" style="position:absolute;left:0;text-align:left;margin-left:134.4pt;margin-top:127.95pt;width:160.35pt;height:38.7pt;z-index:251673600">
            <v:textbox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Рассмотрение обращения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left:0;text-align:left;margin-left:109.3pt;margin-top:89.5pt;width:221.35pt;height:23.4pt;rotation:180;z-index:251671552" o:connectortype="elbow" adj="5528,-216138,-40565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39" type="#_x0000_t202" style="position:absolute;left:0;text-align:left;margin-left:330.65pt;margin-top:106.65pt;width:131.5pt;height:60pt;z-index:251670528;mso-width-relative:margin;mso-height-relative:margin">
            <v:textbox>
              <w:txbxContent>
                <w:p w:rsidR="00167FAA" w:rsidRPr="00452EFC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 xml:space="preserve">Передача сотрудниками МФЦ документов в </w:t>
                  </w:r>
                  <w:r>
                    <w:rPr>
                      <w:sz w:val="22"/>
                      <w:szCs w:val="22"/>
                    </w:rPr>
                    <w:t>отдел архитектуры и градостроительства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38" type="#_x0000_t32" style="position:absolute;left:0;text-align:left;margin-left:391.8pt;margin-top:89.5pt;width:0;height:17.15pt;z-index:25166950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37" type="#_x0000_t202" style="position:absolute;left:0;text-align:left;margin-left:347.9pt;margin-top:58pt;width:91.75pt;height:31.5pt;z-index:251668480;mso-width-relative:margin;mso-height-relative:margin">
            <v:textbox>
              <w:txbxContent>
                <w:p w:rsidR="00167FAA" w:rsidRPr="00452EFC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>В МФЦ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36" type="#_x0000_t202" style="position:absolute;left:0;text-align:left;margin-left:-16.95pt;margin-top:58pt;width:126.25pt;height:63pt;z-index:251667456;mso-width-relative:margin;mso-height-relative:margin">
            <v:textbox>
              <w:txbxContent>
                <w:p w:rsidR="00167FAA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 xml:space="preserve">Администрацию </w:t>
                  </w:r>
                  <w:proofErr w:type="spellStart"/>
                  <w:r>
                    <w:rPr>
                      <w:sz w:val="22"/>
                      <w:szCs w:val="22"/>
                    </w:rPr>
                    <w:t>Аксайского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городского поселения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34" type="#_x0000_t32" style="position:absolute;left:0;text-align:left;margin-left:391.8pt;margin-top:40.75pt;width:0;height:17.25pt;z-index:25166540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35" type="#_x0000_t32" style="position:absolute;left:0;text-align:left;margin-left:44pt;margin-top:40.75pt;width:0;height:17.25pt;z-index:25166643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33" type="#_x0000_t32" style="position:absolute;left:0;text-align:left;margin-left:301.4pt;margin-top:40.75pt;width:90.4pt;height:0;flip:x;z-index:251664384" o:connectortype="straight"/>
        </w:pict>
      </w:r>
      <w:r>
        <w:rPr>
          <w:noProof/>
          <w:sz w:val="18"/>
          <w:szCs w:val="22"/>
          <w:lang w:eastAsia="ru-RU"/>
        </w:rPr>
        <w:pict>
          <v:shape id="_x0000_s1032" type="#_x0000_t32" style="position:absolute;left:0;text-align:left;margin-left:44pt;margin-top:40.75pt;width:90.4pt;height:0;flip:x;z-index:251663360" o:connectortype="straight"/>
        </w:pict>
      </w:r>
      <w:r>
        <w:rPr>
          <w:noProof/>
          <w:sz w:val="18"/>
          <w:szCs w:val="22"/>
          <w:lang w:eastAsia="ru-RU"/>
        </w:rPr>
        <w:pict>
          <v:rect id="_x0000_s1031" style="position:absolute;left:0;text-align:left;margin-left:134.4pt;margin-top:28.45pt;width:167pt;height:27.95pt;z-index:251662336">
            <v:textbox style="mso-next-textbox:#_x0000_s1031">
              <w:txbxContent>
                <w:p w:rsidR="00167FAA" w:rsidRPr="00A53D2F" w:rsidRDefault="00167FAA" w:rsidP="00167FAA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Обращение заявителя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30" type="#_x0000_t32" style="position:absolute;left:0;text-align:left;margin-left:220.95pt;margin-top:13.4pt;width:0;height:15.05pt;z-index:251661312" o:connectortype="straight">
            <v:stroke endarrow="block"/>
          </v:shape>
        </w:pict>
      </w: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p w:rsidR="00167FAA" w:rsidRDefault="00167FAA" w:rsidP="00167FAA">
      <w:pPr>
        <w:jc w:val="both"/>
        <w:rPr>
          <w:sz w:val="18"/>
          <w:szCs w:val="22"/>
        </w:rPr>
      </w:pPr>
    </w:p>
    <w:sectPr w:rsidR="00167FAA" w:rsidSect="003C106F">
      <w:pgSz w:w="11906" w:h="16838"/>
      <w:pgMar w:top="56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53331B"/>
    <w:multiLevelType w:val="hybridMultilevel"/>
    <w:tmpl w:val="7FA0A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D4981"/>
    <w:multiLevelType w:val="hybridMultilevel"/>
    <w:tmpl w:val="92D45E46"/>
    <w:lvl w:ilvl="0" w:tplc="734A3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1F0893"/>
    <w:multiLevelType w:val="hybridMultilevel"/>
    <w:tmpl w:val="3DEE50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0350076"/>
    <w:multiLevelType w:val="hybridMultilevel"/>
    <w:tmpl w:val="28C0DA1A"/>
    <w:lvl w:ilvl="0" w:tplc="820EB78C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82051"/>
    <w:rsid w:val="00026F67"/>
    <w:rsid w:val="0002792B"/>
    <w:rsid w:val="00053665"/>
    <w:rsid w:val="00054186"/>
    <w:rsid w:val="00056DF3"/>
    <w:rsid w:val="00061530"/>
    <w:rsid w:val="00087AF8"/>
    <w:rsid w:val="000D0C11"/>
    <w:rsid w:val="000D3B20"/>
    <w:rsid w:val="000E42AF"/>
    <w:rsid w:val="000F28B1"/>
    <w:rsid w:val="00116E7F"/>
    <w:rsid w:val="00143C9D"/>
    <w:rsid w:val="001459B5"/>
    <w:rsid w:val="00167FAA"/>
    <w:rsid w:val="00172743"/>
    <w:rsid w:val="00177D47"/>
    <w:rsid w:val="001B72DC"/>
    <w:rsid w:val="001C387B"/>
    <w:rsid w:val="001D29FF"/>
    <w:rsid w:val="001E1D18"/>
    <w:rsid w:val="002007C3"/>
    <w:rsid w:val="00201BC3"/>
    <w:rsid w:val="002023CB"/>
    <w:rsid w:val="00230F43"/>
    <w:rsid w:val="00235957"/>
    <w:rsid w:val="00261677"/>
    <w:rsid w:val="00270954"/>
    <w:rsid w:val="00273876"/>
    <w:rsid w:val="002A0AE9"/>
    <w:rsid w:val="002B62D0"/>
    <w:rsid w:val="002E2B4F"/>
    <w:rsid w:val="00317787"/>
    <w:rsid w:val="003220EC"/>
    <w:rsid w:val="00324F53"/>
    <w:rsid w:val="00361F05"/>
    <w:rsid w:val="003870D6"/>
    <w:rsid w:val="003958A5"/>
    <w:rsid w:val="00395DA1"/>
    <w:rsid w:val="00396F8C"/>
    <w:rsid w:val="003A35F6"/>
    <w:rsid w:val="003A6B49"/>
    <w:rsid w:val="003C08CE"/>
    <w:rsid w:val="003C106F"/>
    <w:rsid w:val="003C4A97"/>
    <w:rsid w:val="003E71DE"/>
    <w:rsid w:val="00410A57"/>
    <w:rsid w:val="00434F26"/>
    <w:rsid w:val="00452147"/>
    <w:rsid w:val="004543BE"/>
    <w:rsid w:val="004763C9"/>
    <w:rsid w:val="00491A8F"/>
    <w:rsid w:val="00492835"/>
    <w:rsid w:val="004977BB"/>
    <w:rsid w:val="004A4EF3"/>
    <w:rsid w:val="004B11BD"/>
    <w:rsid w:val="005012B4"/>
    <w:rsid w:val="0056761C"/>
    <w:rsid w:val="00567ED9"/>
    <w:rsid w:val="00571360"/>
    <w:rsid w:val="00571600"/>
    <w:rsid w:val="00582011"/>
    <w:rsid w:val="005A43EF"/>
    <w:rsid w:val="005C6BFF"/>
    <w:rsid w:val="005F3BD5"/>
    <w:rsid w:val="006008C6"/>
    <w:rsid w:val="00604C9B"/>
    <w:rsid w:val="00615B48"/>
    <w:rsid w:val="00657FC0"/>
    <w:rsid w:val="00681FE0"/>
    <w:rsid w:val="006A7B28"/>
    <w:rsid w:val="006D321F"/>
    <w:rsid w:val="006D5941"/>
    <w:rsid w:val="00713A4A"/>
    <w:rsid w:val="007225EA"/>
    <w:rsid w:val="00770319"/>
    <w:rsid w:val="00793F71"/>
    <w:rsid w:val="00795F06"/>
    <w:rsid w:val="007C1FBD"/>
    <w:rsid w:val="007E19BB"/>
    <w:rsid w:val="007E7417"/>
    <w:rsid w:val="007E7E69"/>
    <w:rsid w:val="007F1DA4"/>
    <w:rsid w:val="00816130"/>
    <w:rsid w:val="00822601"/>
    <w:rsid w:val="00842F4F"/>
    <w:rsid w:val="0084659D"/>
    <w:rsid w:val="00847EC8"/>
    <w:rsid w:val="0087512B"/>
    <w:rsid w:val="00882051"/>
    <w:rsid w:val="008A50DB"/>
    <w:rsid w:val="008A6EEE"/>
    <w:rsid w:val="008C0E00"/>
    <w:rsid w:val="008C6C1C"/>
    <w:rsid w:val="008D15AD"/>
    <w:rsid w:val="008D2422"/>
    <w:rsid w:val="008E1522"/>
    <w:rsid w:val="008E21A5"/>
    <w:rsid w:val="00911721"/>
    <w:rsid w:val="00911D67"/>
    <w:rsid w:val="009126AA"/>
    <w:rsid w:val="009458F4"/>
    <w:rsid w:val="009921B7"/>
    <w:rsid w:val="00992BDD"/>
    <w:rsid w:val="009A57D7"/>
    <w:rsid w:val="009B3190"/>
    <w:rsid w:val="009C21B7"/>
    <w:rsid w:val="009C2379"/>
    <w:rsid w:val="009C3F00"/>
    <w:rsid w:val="009E4913"/>
    <w:rsid w:val="00A3453C"/>
    <w:rsid w:val="00A81FDD"/>
    <w:rsid w:val="00AA02B8"/>
    <w:rsid w:val="00AA4209"/>
    <w:rsid w:val="00AA438E"/>
    <w:rsid w:val="00AB7386"/>
    <w:rsid w:val="00AB73AC"/>
    <w:rsid w:val="00AD7596"/>
    <w:rsid w:val="00AE4958"/>
    <w:rsid w:val="00AE5C43"/>
    <w:rsid w:val="00B004C7"/>
    <w:rsid w:val="00B07BD9"/>
    <w:rsid w:val="00B202FD"/>
    <w:rsid w:val="00B96ECC"/>
    <w:rsid w:val="00BA6978"/>
    <w:rsid w:val="00BA746D"/>
    <w:rsid w:val="00BB2AD9"/>
    <w:rsid w:val="00BC2BCA"/>
    <w:rsid w:val="00C03BBB"/>
    <w:rsid w:val="00C250A8"/>
    <w:rsid w:val="00C306B3"/>
    <w:rsid w:val="00C3165E"/>
    <w:rsid w:val="00C32FF9"/>
    <w:rsid w:val="00C47BC3"/>
    <w:rsid w:val="00CA06C8"/>
    <w:rsid w:val="00CB7E02"/>
    <w:rsid w:val="00CC3DA1"/>
    <w:rsid w:val="00CE77D0"/>
    <w:rsid w:val="00CF11EE"/>
    <w:rsid w:val="00D3328B"/>
    <w:rsid w:val="00D377C6"/>
    <w:rsid w:val="00D72452"/>
    <w:rsid w:val="00D7267F"/>
    <w:rsid w:val="00D83964"/>
    <w:rsid w:val="00D929BB"/>
    <w:rsid w:val="00E12773"/>
    <w:rsid w:val="00E16562"/>
    <w:rsid w:val="00E21406"/>
    <w:rsid w:val="00E216F3"/>
    <w:rsid w:val="00E232F6"/>
    <w:rsid w:val="00E27DC2"/>
    <w:rsid w:val="00E602FD"/>
    <w:rsid w:val="00E6039A"/>
    <w:rsid w:val="00E614FF"/>
    <w:rsid w:val="00E76145"/>
    <w:rsid w:val="00E76729"/>
    <w:rsid w:val="00E878B0"/>
    <w:rsid w:val="00E9637B"/>
    <w:rsid w:val="00EA4195"/>
    <w:rsid w:val="00EC5BCA"/>
    <w:rsid w:val="00ED63C0"/>
    <w:rsid w:val="00ED7447"/>
    <w:rsid w:val="00EE3A44"/>
    <w:rsid w:val="00F06FB0"/>
    <w:rsid w:val="00F31146"/>
    <w:rsid w:val="00F42719"/>
    <w:rsid w:val="00F80BD6"/>
    <w:rsid w:val="00F82312"/>
    <w:rsid w:val="00F97E44"/>
    <w:rsid w:val="00FC63CE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23" type="connector" idref="#_x0000_s1043"/>
        <o:r id="V:Rule24" type="connector" idref="#_x0000_s1052"/>
        <o:r id="V:Rule25" type="connector" idref="#_x0000_s1038"/>
        <o:r id="V:Rule26" type="connector" idref="#_x0000_s1066"/>
        <o:r id="V:Rule27" type="connector" idref="#_x0000_s1048"/>
        <o:r id="V:Rule28" type="connector" idref="#_x0000_s1054"/>
        <o:r id="V:Rule29" type="connector" idref="#_x0000_s1045"/>
        <o:r id="V:Rule30" type="connector" idref="#_x0000_s1041"/>
        <o:r id="V:Rule31" type="connector" idref="#_x0000_s1034"/>
        <o:r id="V:Rule32" type="connector" idref="#_x0000_s1030"/>
        <o:r id="V:Rule33" type="connector" idref="#_x0000_s1060"/>
        <o:r id="V:Rule34" type="connector" idref="#_x0000_s1040"/>
        <o:r id="V:Rule35" type="connector" idref="#_x0000_s1063"/>
        <o:r id="V:Rule36" type="connector" idref="#_x0000_s1062"/>
        <o:r id="V:Rule37" type="connector" idref="#_x0000_s1032"/>
        <o:r id="V:Rule38" type="connector" idref="#_x0000_s1035"/>
        <o:r id="V:Rule39" type="connector" idref="#_x0000_s1059"/>
        <o:r id="V:Rule40" type="connector" idref="#_x0000_s1050"/>
        <o:r id="V:Rule41" type="connector" idref="#_x0000_s1033"/>
        <o:r id="V:Rule42" type="connector" idref="#_x0000_s1064"/>
        <o:r id="V:Rule43" type="connector" idref="#_x0000_s1056"/>
        <o:r id="V:Rule44" type="connector" idref="#_x0000_s1065"/>
      </o:rules>
    </o:shapelayout>
  </w:shapeDefaults>
  <w:doNotEmbedSmartTags/>
  <w:decimalSymbol w:val=","/>
  <w:listSeparator w:val=";"/>
  <w15:docId w15:val="{7199E12B-81E5-4002-8C6F-C49D476B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2147"/>
    <w:pPr>
      <w:keepNext/>
      <w:tabs>
        <w:tab w:val="num" w:pos="0"/>
      </w:tabs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2147"/>
  </w:style>
  <w:style w:type="character" w:customStyle="1" w:styleId="WW-Absatz-Standardschriftart">
    <w:name w:val="WW-Absatz-Standardschriftart"/>
    <w:rsid w:val="00452147"/>
  </w:style>
  <w:style w:type="character" w:customStyle="1" w:styleId="WW-Absatz-Standardschriftart1">
    <w:name w:val="WW-Absatz-Standardschriftart1"/>
    <w:rsid w:val="00452147"/>
  </w:style>
  <w:style w:type="character" w:customStyle="1" w:styleId="WW-Absatz-Standardschriftart11">
    <w:name w:val="WW-Absatz-Standardschriftart11"/>
    <w:rsid w:val="00452147"/>
  </w:style>
  <w:style w:type="character" w:customStyle="1" w:styleId="WW-Absatz-Standardschriftart111">
    <w:name w:val="WW-Absatz-Standardschriftart111"/>
    <w:rsid w:val="00452147"/>
  </w:style>
  <w:style w:type="character" w:customStyle="1" w:styleId="WW-Absatz-Standardschriftart1111">
    <w:name w:val="WW-Absatz-Standardschriftart1111"/>
    <w:rsid w:val="00452147"/>
  </w:style>
  <w:style w:type="character" w:customStyle="1" w:styleId="WW-Absatz-Standardschriftart11111">
    <w:name w:val="WW-Absatz-Standardschriftart11111"/>
    <w:rsid w:val="00452147"/>
  </w:style>
  <w:style w:type="character" w:customStyle="1" w:styleId="WW-Absatz-Standardschriftart111111">
    <w:name w:val="WW-Absatz-Standardschriftart111111"/>
    <w:rsid w:val="00452147"/>
  </w:style>
  <w:style w:type="character" w:customStyle="1" w:styleId="WW-Absatz-Standardschriftart1111111">
    <w:name w:val="WW-Absatz-Standardschriftart1111111"/>
    <w:rsid w:val="00452147"/>
  </w:style>
  <w:style w:type="character" w:customStyle="1" w:styleId="WW-Absatz-Standardschriftart11111111">
    <w:name w:val="WW-Absatz-Standardschriftart11111111"/>
    <w:rsid w:val="00452147"/>
  </w:style>
  <w:style w:type="character" w:customStyle="1" w:styleId="WW-Absatz-Standardschriftart111111111">
    <w:name w:val="WW-Absatz-Standardschriftart111111111"/>
    <w:rsid w:val="00452147"/>
  </w:style>
  <w:style w:type="character" w:customStyle="1" w:styleId="WW-Absatz-Standardschriftart1111111111">
    <w:name w:val="WW-Absatz-Standardschriftart1111111111"/>
    <w:rsid w:val="00452147"/>
  </w:style>
  <w:style w:type="character" w:customStyle="1" w:styleId="WW-Absatz-Standardschriftart11111111111">
    <w:name w:val="WW-Absatz-Standardschriftart11111111111"/>
    <w:rsid w:val="00452147"/>
  </w:style>
  <w:style w:type="character" w:customStyle="1" w:styleId="WW-Absatz-Standardschriftart111111111111">
    <w:name w:val="WW-Absatz-Standardschriftart111111111111"/>
    <w:rsid w:val="00452147"/>
  </w:style>
  <w:style w:type="character" w:customStyle="1" w:styleId="WW-Absatz-Standardschriftart1111111111111">
    <w:name w:val="WW-Absatz-Standardschriftart1111111111111"/>
    <w:rsid w:val="00452147"/>
  </w:style>
  <w:style w:type="character" w:customStyle="1" w:styleId="WW-Absatz-Standardschriftart11111111111111">
    <w:name w:val="WW-Absatz-Standardschriftart11111111111111"/>
    <w:rsid w:val="00452147"/>
  </w:style>
  <w:style w:type="character" w:customStyle="1" w:styleId="WW-Absatz-Standardschriftart111111111111111">
    <w:name w:val="WW-Absatz-Standardschriftart111111111111111"/>
    <w:rsid w:val="00452147"/>
  </w:style>
  <w:style w:type="character" w:customStyle="1" w:styleId="WW-Absatz-Standardschriftart1111111111111111">
    <w:name w:val="WW-Absatz-Standardschriftart1111111111111111"/>
    <w:rsid w:val="00452147"/>
  </w:style>
  <w:style w:type="character" w:customStyle="1" w:styleId="WW-Absatz-Standardschriftart11111111111111111">
    <w:name w:val="WW-Absatz-Standardschriftart11111111111111111"/>
    <w:rsid w:val="00452147"/>
  </w:style>
  <w:style w:type="character" w:customStyle="1" w:styleId="WW-Absatz-Standardschriftart111111111111111111">
    <w:name w:val="WW-Absatz-Standardschriftart111111111111111111"/>
    <w:rsid w:val="00452147"/>
  </w:style>
  <w:style w:type="character" w:customStyle="1" w:styleId="WW-Absatz-Standardschriftart1111111111111111111">
    <w:name w:val="WW-Absatz-Standardschriftart1111111111111111111"/>
    <w:rsid w:val="00452147"/>
  </w:style>
  <w:style w:type="character" w:customStyle="1" w:styleId="WW-Absatz-Standardschriftart11111111111111111111">
    <w:name w:val="WW-Absatz-Standardschriftart11111111111111111111"/>
    <w:rsid w:val="00452147"/>
  </w:style>
  <w:style w:type="character" w:customStyle="1" w:styleId="WW-Absatz-Standardschriftart111111111111111111111">
    <w:name w:val="WW-Absatz-Standardschriftart111111111111111111111"/>
    <w:rsid w:val="00452147"/>
  </w:style>
  <w:style w:type="character" w:customStyle="1" w:styleId="WW-Absatz-Standardschriftart1111111111111111111111">
    <w:name w:val="WW-Absatz-Standardschriftart1111111111111111111111"/>
    <w:rsid w:val="00452147"/>
  </w:style>
  <w:style w:type="character" w:customStyle="1" w:styleId="WW-Absatz-Standardschriftart11111111111111111111111">
    <w:name w:val="WW-Absatz-Standardschriftart11111111111111111111111"/>
    <w:rsid w:val="00452147"/>
  </w:style>
  <w:style w:type="character" w:customStyle="1" w:styleId="WW-Absatz-Standardschriftart111111111111111111111111">
    <w:name w:val="WW-Absatz-Standardschriftart111111111111111111111111"/>
    <w:rsid w:val="00452147"/>
  </w:style>
  <w:style w:type="character" w:customStyle="1" w:styleId="WW-Absatz-Standardschriftart1111111111111111111111111">
    <w:name w:val="WW-Absatz-Standardschriftart1111111111111111111111111"/>
    <w:rsid w:val="00452147"/>
  </w:style>
  <w:style w:type="character" w:customStyle="1" w:styleId="WW-Absatz-Standardschriftart11111111111111111111111111">
    <w:name w:val="WW-Absatz-Standardschriftart11111111111111111111111111"/>
    <w:rsid w:val="00452147"/>
  </w:style>
  <w:style w:type="character" w:customStyle="1" w:styleId="WW-Absatz-Standardschriftart111111111111111111111111111">
    <w:name w:val="WW-Absatz-Standardschriftart111111111111111111111111111"/>
    <w:rsid w:val="00452147"/>
  </w:style>
  <w:style w:type="character" w:customStyle="1" w:styleId="WW-Absatz-Standardschriftart1111111111111111111111111111">
    <w:name w:val="WW-Absatz-Standardschriftart1111111111111111111111111111"/>
    <w:rsid w:val="00452147"/>
  </w:style>
  <w:style w:type="character" w:customStyle="1" w:styleId="WW-Absatz-Standardschriftart11111111111111111111111111111">
    <w:name w:val="WW-Absatz-Standardschriftart11111111111111111111111111111"/>
    <w:rsid w:val="00452147"/>
  </w:style>
  <w:style w:type="character" w:customStyle="1" w:styleId="WW-Absatz-Standardschriftart111111111111111111111111111111">
    <w:name w:val="WW-Absatz-Standardschriftart111111111111111111111111111111"/>
    <w:rsid w:val="00452147"/>
  </w:style>
  <w:style w:type="character" w:customStyle="1" w:styleId="WW-Absatz-Standardschriftart1111111111111111111111111111111">
    <w:name w:val="WW-Absatz-Standardschriftart1111111111111111111111111111111"/>
    <w:rsid w:val="00452147"/>
  </w:style>
  <w:style w:type="character" w:customStyle="1" w:styleId="WW-Absatz-Standardschriftart11111111111111111111111111111111">
    <w:name w:val="WW-Absatz-Standardschriftart11111111111111111111111111111111"/>
    <w:rsid w:val="00452147"/>
  </w:style>
  <w:style w:type="character" w:customStyle="1" w:styleId="WW-Absatz-Standardschriftart111111111111111111111111111111111">
    <w:name w:val="WW-Absatz-Standardschriftart111111111111111111111111111111111"/>
    <w:rsid w:val="00452147"/>
  </w:style>
  <w:style w:type="character" w:customStyle="1" w:styleId="WW-Absatz-Standardschriftart1111111111111111111111111111111111">
    <w:name w:val="WW-Absatz-Standardschriftart1111111111111111111111111111111111"/>
    <w:rsid w:val="00452147"/>
  </w:style>
  <w:style w:type="character" w:customStyle="1" w:styleId="WW-Absatz-Standardschriftart11111111111111111111111111111111111">
    <w:name w:val="WW-Absatz-Standardschriftart11111111111111111111111111111111111"/>
    <w:rsid w:val="00452147"/>
  </w:style>
  <w:style w:type="character" w:customStyle="1" w:styleId="WW-Absatz-Standardschriftart111111111111111111111111111111111111">
    <w:name w:val="WW-Absatz-Standardschriftart111111111111111111111111111111111111"/>
    <w:rsid w:val="00452147"/>
  </w:style>
  <w:style w:type="character" w:customStyle="1" w:styleId="WW-Absatz-Standardschriftart1111111111111111111111111111111111111">
    <w:name w:val="WW-Absatz-Standardschriftart1111111111111111111111111111111111111"/>
    <w:rsid w:val="00452147"/>
  </w:style>
  <w:style w:type="character" w:customStyle="1" w:styleId="WW-Absatz-Standardschriftart11111111111111111111111111111111111111">
    <w:name w:val="WW-Absatz-Standardschriftart11111111111111111111111111111111111111"/>
    <w:rsid w:val="00452147"/>
  </w:style>
  <w:style w:type="character" w:customStyle="1" w:styleId="WW-Absatz-Standardschriftart111111111111111111111111111111111111111">
    <w:name w:val="WW-Absatz-Standardschriftart111111111111111111111111111111111111111"/>
    <w:rsid w:val="00452147"/>
  </w:style>
  <w:style w:type="character" w:customStyle="1" w:styleId="WW-Absatz-Standardschriftart1111111111111111111111111111111111111111">
    <w:name w:val="WW-Absatz-Standardschriftart1111111111111111111111111111111111111111"/>
    <w:rsid w:val="00452147"/>
  </w:style>
  <w:style w:type="character" w:customStyle="1" w:styleId="WW-Absatz-Standardschriftart11111111111111111111111111111111111111111">
    <w:name w:val="WW-Absatz-Standardschriftart11111111111111111111111111111111111111111"/>
    <w:rsid w:val="00452147"/>
  </w:style>
  <w:style w:type="character" w:customStyle="1" w:styleId="WW-Absatz-Standardschriftart111111111111111111111111111111111111111111">
    <w:name w:val="WW-Absatz-Standardschriftart111111111111111111111111111111111111111111"/>
    <w:rsid w:val="00452147"/>
  </w:style>
  <w:style w:type="character" w:customStyle="1" w:styleId="WW-Absatz-Standardschriftart1111111111111111111111111111111111111111111">
    <w:name w:val="WW-Absatz-Standardschriftart1111111111111111111111111111111111111111111"/>
    <w:rsid w:val="00452147"/>
  </w:style>
  <w:style w:type="character" w:customStyle="1" w:styleId="WW-Absatz-Standardschriftart11111111111111111111111111111111111111111111">
    <w:name w:val="WW-Absatz-Standardschriftart11111111111111111111111111111111111111111111"/>
    <w:rsid w:val="00452147"/>
  </w:style>
  <w:style w:type="character" w:customStyle="1" w:styleId="WW-Absatz-Standardschriftart111111111111111111111111111111111111111111111">
    <w:name w:val="WW-Absatz-Standardschriftart111111111111111111111111111111111111111111111"/>
    <w:rsid w:val="00452147"/>
  </w:style>
  <w:style w:type="character" w:customStyle="1" w:styleId="WW-Absatz-Standardschriftart1111111111111111111111111111111111111111111111">
    <w:name w:val="WW-Absatz-Standardschriftart1111111111111111111111111111111111111111111111"/>
    <w:rsid w:val="00452147"/>
  </w:style>
  <w:style w:type="character" w:customStyle="1" w:styleId="WW-Absatz-Standardschriftart11111111111111111111111111111111111111111111111">
    <w:name w:val="WW-Absatz-Standardschriftart11111111111111111111111111111111111111111111111"/>
    <w:rsid w:val="00452147"/>
  </w:style>
  <w:style w:type="character" w:customStyle="1" w:styleId="WW-Absatz-Standardschriftart111111111111111111111111111111111111111111111111">
    <w:name w:val="WW-Absatz-Standardschriftart111111111111111111111111111111111111111111111111"/>
    <w:rsid w:val="00452147"/>
  </w:style>
  <w:style w:type="character" w:customStyle="1" w:styleId="WW-Absatz-Standardschriftart1111111111111111111111111111111111111111111111111">
    <w:name w:val="WW-Absatz-Standardschriftart1111111111111111111111111111111111111111111111111"/>
    <w:rsid w:val="0045214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214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214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214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214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214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214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214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214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214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214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214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214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214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214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214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214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214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5214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5214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5214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5214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5214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52147"/>
  </w:style>
  <w:style w:type="character" w:customStyle="1" w:styleId="10">
    <w:name w:val="Основной шрифт абзаца1"/>
    <w:rsid w:val="00452147"/>
  </w:style>
  <w:style w:type="character" w:customStyle="1" w:styleId="a3">
    <w:name w:val="Символ нумерации"/>
    <w:rsid w:val="00452147"/>
  </w:style>
  <w:style w:type="paragraph" w:customStyle="1" w:styleId="a4">
    <w:name w:val="Заголовок"/>
    <w:basedOn w:val="a"/>
    <w:next w:val="a5"/>
    <w:rsid w:val="0045214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452147"/>
    <w:pPr>
      <w:spacing w:after="120"/>
    </w:pPr>
  </w:style>
  <w:style w:type="paragraph" w:styleId="a6">
    <w:name w:val="List"/>
    <w:basedOn w:val="a5"/>
    <w:rsid w:val="00452147"/>
    <w:rPr>
      <w:rFonts w:cs="Tahoma"/>
    </w:rPr>
  </w:style>
  <w:style w:type="paragraph" w:customStyle="1" w:styleId="11">
    <w:name w:val="Название1"/>
    <w:basedOn w:val="a"/>
    <w:rsid w:val="0045214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52147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452147"/>
    <w:pPr>
      <w:ind w:firstLine="540"/>
      <w:jc w:val="both"/>
    </w:pPr>
  </w:style>
  <w:style w:type="paragraph" w:customStyle="1" w:styleId="a7">
    <w:name w:val="Содержимое таблицы"/>
    <w:basedOn w:val="a"/>
    <w:rsid w:val="00452147"/>
    <w:pPr>
      <w:suppressLineNumbers/>
    </w:pPr>
  </w:style>
  <w:style w:type="paragraph" w:customStyle="1" w:styleId="a8">
    <w:name w:val="Заголовок таблицы"/>
    <w:basedOn w:val="a7"/>
    <w:rsid w:val="0045214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616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677"/>
    <w:rPr>
      <w:rFonts w:ascii="Tahoma" w:hAnsi="Tahoma" w:cs="Tahoma"/>
      <w:sz w:val="16"/>
      <w:szCs w:val="16"/>
      <w:lang w:eastAsia="ar-SA"/>
    </w:rPr>
  </w:style>
  <w:style w:type="character" w:styleId="ab">
    <w:name w:val="Hyperlink"/>
    <w:basedOn w:val="a0"/>
    <w:unhideWhenUsed/>
    <w:rsid w:val="007225EA"/>
    <w:rPr>
      <w:color w:val="0000FF"/>
      <w:u w:val="single"/>
    </w:rPr>
  </w:style>
  <w:style w:type="paragraph" w:styleId="ac">
    <w:name w:val="header"/>
    <w:basedOn w:val="a"/>
    <w:link w:val="ad"/>
    <w:rsid w:val="00167FAA"/>
    <w:pPr>
      <w:tabs>
        <w:tab w:val="center" w:pos="4536"/>
        <w:tab w:val="right" w:pos="9072"/>
      </w:tabs>
      <w:suppressAutoHyphens w:val="0"/>
    </w:pPr>
    <w:rPr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67FAA"/>
    <w:rPr>
      <w:sz w:val="28"/>
    </w:rPr>
  </w:style>
  <w:style w:type="paragraph" w:customStyle="1" w:styleId="ConsPlusNormal">
    <w:name w:val="ConsPlusNormal"/>
    <w:rsid w:val="00167F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16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saysityaksay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23720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</dc:creator>
  <cp:lastModifiedBy>SITE</cp:lastModifiedBy>
  <cp:revision>3</cp:revision>
  <cp:lastPrinted>2013-08-15T11:18:00Z</cp:lastPrinted>
  <dcterms:created xsi:type="dcterms:W3CDTF">2014-03-14T06:10:00Z</dcterms:created>
  <dcterms:modified xsi:type="dcterms:W3CDTF">2014-03-18T10:07:00Z</dcterms:modified>
</cp:coreProperties>
</file>