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43" w:rsidRDefault="00230F43" w:rsidP="002007C3">
      <w:pPr>
        <w:tabs>
          <w:tab w:val="left" w:pos="4060"/>
          <w:tab w:val="right" w:pos="9354"/>
        </w:tabs>
        <w:rPr>
          <w:i/>
          <w:sz w:val="32"/>
          <w:szCs w:val="32"/>
        </w:rPr>
      </w:pPr>
      <w:bookmarkStart w:id="0" w:name="_GoBack"/>
      <w:bookmarkEnd w:id="0"/>
    </w:p>
    <w:p w:rsidR="00F97E44" w:rsidRDefault="00F97E4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Default="00F97E44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614FF" w:rsidRDefault="00E614F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97E44" w:rsidRDefault="00F97E44">
      <w:pPr>
        <w:jc w:val="center"/>
        <w:rPr>
          <w:i/>
          <w:sz w:val="28"/>
          <w:szCs w:val="28"/>
        </w:rPr>
      </w:pPr>
    </w:p>
    <w:p w:rsidR="00F97E44" w:rsidRPr="008E3F44" w:rsidRDefault="00F97E44">
      <w:pPr>
        <w:pStyle w:val="21"/>
        <w:ind w:firstLine="0"/>
        <w:jc w:val="center"/>
        <w:rPr>
          <w:b/>
          <w:sz w:val="27"/>
          <w:szCs w:val="27"/>
        </w:rPr>
      </w:pPr>
      <w:r w:rsidRPr="008E3F44">
        <w:rPr>
          <w:b/>
          <w:sz w:val="27"/>
          <w:szCs w:val="27"/>
        </w:rPr>
        <w:t>АДМИНИСТРАЦИЯ</w:t>
      </w:r>
    </w:p>
    <w:p w:rsidR="00F97E44" w:rsidRPr="008E3F44" w:rsidRDefault="00F97E44">
      <w:pPr>
        <w:pStyle w:val="21"/>
        <w:jc w:val="center"/>
        <w:rPr>
          <w:b/>
          <w:sz w:val="27"/>
          <w:szCs w:val="27"/>
        </w:rPr>
      </w:pPr>
      <w:r w:rsidRPr="008E3F44">
        <w:rPr>
          <w:b/>
          <w:sz w:val="27"/>
          <w:szCs w:val="27"/>
        </w:rPr>
        <w:t>АКСАЙСКОГО ГОРОДСКОГО ПОСЕЛЕНИЯ</w:t>
      </w:r>
    </w:p>
    <w:p w:rsidR="00F97E44" w:rsidRPr="008E3F44" w:rsidRDefault="004F28FA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Pr="008E3F44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8E3F44">
        <w:rPr>
          <w:b w:val="0"/>
          <w:bCs w:val="0"/>
          <w:sz w:val="27"/>
          <w:szCs w:val="27"/>
        </w:rPr>
        <w:t>ПОСТАНОВЛЕНИЕ</w:t>
      </w:r>
    </w:p>
    <w:p w:rsidR="00F97E44" w:rsidRPr="008E3F44" w:rsidRDefault="008E3F44" w:rsidP="00E9637B">
      <w:pPr>
        <w:ind w:firstLine="709"/>
        <w:rPr>
          <w:sz w:val="27"/>
          <w:szCs w:val="27"/>
        </w:rPr>
      </w:pPr>
      <w:r w:rsidRPr="008E3F44">
        <w:rPr>
          <w:sz w:val="27"/>
          <w:szCs w:val="27"/>
        </w:rPr>
        <w:t>22.08.</w:t>
      </w:r>
      <w:r w:rsidR="006D5941" w:rsidRPr="008E3F44">
        <w:rPr>
          <w:sz w:val="27"/>
          <w:szCs w:val="27"/>
        </w:rPr>
        <w:t>2013</w:t>
      </w:r>
      <w:r w:rsidR="00395DA1" w:rsidRPr="008E3F44">
        <w:rPr>
          <w:sz w:val="27"/>
          <w:szCs w:val="27"/>
        </w:rPr>
        <w:t>г</w:t>
      </w:r>
      <w:r w:rsidR="00087AF8" w:rsidRPr="008E3F44">
        <w:rPr>
          <w:sz w:val="27"/>
          <w:szCs w:val="27"/>
        </w:rPr>
        <w:t>.</w:t>
      </w:r>
      <w:r w:rsidR="003220EC" w:rsidRPr="008E3F44">
        <w:rPr>
          <w:sz w:val="27"/>
          <w:szCs w:val="27"/>
        </w:rPr>
        <w:t xml:space="preserve">     </w:t>
      </w:r>
      <w:r w:rsidR="003220EC" w:rsidRPr="008E3F44">
        <w:rPr>
          <w:sz w:val="27"/>
          <w:szCs w:val="27"/>
        </w:rPr>
        <w:tab/>
        <w:t xml:space="preserve">      </w:t>
      </w:r>
      <w:r w:rsidR="00434F26" w:rsidRPr="008E3F44">
        <w:rPr>
          <w:sz w:val="27"/>
          <w:szCs w:val="27"/>
        </w:rPr>
        <w:t xml:space="preserve">  </w:t>
      </w:r>
      <w:r w:rsidR="00177D47" w:rsidRPr="008E3F44">
        <w:rPr>
          <w:sz w:val="27"/>
          <w:szCs w:val="27"/>
        </w:rPr>
        <w:t xml:space="preserve">       </w:t>
      </w:r>
      <w:r w:rsidR="00434F26" w:rsidRPr="008E3F44">
        <w:rPr>
          <w:sz w:val="27"/>
          <w:szCs w:val="27"/>
        </w:rPr>
        <w:t xml:space="preserve"> </w:t>
      </w:r>
      <w:r w:rsidR="00F97E44" w:rsidRPr="008E3F44">
        <w:rPr>
          <w:sz w:val="27"/>
          <w:szCs w:val="27"/>
        </w:rPr>
        <w:t xml:space="preserve">г.  Аксай    </w:t>
      </w:r>
      <w:r w:rsidR="00F97E44" w:rsidRPr="008E3F44">
        <w:rPr>
          <w:sz w:val="27"/>
          <w:szCs w:val="27"/>
        </w:rPr>
        <w:tab/>
        <w:t xml:space="preserve">                </w:t>
      </w:r>
      <w:r w:rsidR="00261677" w:rsidRPr="008E3F44">
        <w:rPr>
          <w:sz w:val="27"/>
          <w:szCs w:val="27"/>
        </w:rPr>
        <w:t xml:space="preserve">  </w:t>
      </w:r>
      <w:r w:rsidR="00F97E44" w:rsidRPr="008E3F44">
        <w:rPr>
          <w:sz w:val="27"/>
          <w:szCs w:val="27"/>
        </w:rPr>
        <w:t xml:space="preserve">      </w:t>
      </w:r>
      <w:r w:rsidR="003220EC" w:rsidRPr="008E3F44">
        <w:rPr>
          <w:sz w:val="27"/>
          <w:szCs w:val="27"/>
        </w:rPr>
        <w:t xml:space="preserve">    </w:t>
      </w:r>
      <w:r w:rsidR="00F97E44" w:rsidRPr="008E3F44">
        <w:rPr>
          <w:sz w:val="27"/>
          <w:szCs w:val="27"/>
        </w:rPr>
        <w:t xml:space="preserve">       № </w:t>
      </w:r>
      <w:r w:rsidRPr="008E3F44">
        <w:rPr>
          <w:sz w:val="27"/>
          <w:szCs w:val="27"/>
        </w:rPr>
        <w:t>769</w:t>
      </w:r>
    </w:p>
    <w:p w:rsidR="00ED63C0" w:rsidRPr="008E3F44" w:rsidRDefault="00ED63C0" w:rsidP="00E9637B">
      <w:pPr>
        <w:ind w:firstLine="709"/>
        <w:rPr>
          <w:sz w:val="27"/>
          <w:szCs w:val="27"/>
        </w:rPr>
      </w:pPr>
    </w:p>
    <w:p w:rsidR="003539A0" w:rsidRPr="008E3F44" w:rsidRDefault="003539A0" w:rsidP="003539A0">
      <w:pPr>
        <w:ind w:right="4392" w:firstLine="426"/>
        <w:jc w:val="both"/>
        <w:rPr>
          <w:sz w:val="27"/>
          <w:szCs w:val="27"/>
        </w:rPr>
      </w:pPr>
      <w:r w:rsidRPr="008E3F44">
        <w:rPr>
          <w:bCs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Pr="008E3F44">
        <w:rPr>
          <w:sz w:val="27"/>
          <w:szCs w:val="27"/>
        </w:rPr>
        <w:t>«Выдача разрешений на строительство (реконструкцию) объекта капитального строительства»</w:t>
      </w:r>
    </w:p>
    <w:p w:rsidR="003539A0" w:rsidRPr="008E3F44" w:rsidRDefault="003539A0" w:rsidP="003539A0">
      <w:pPr>
        <w:ind w:firstLine="426"/>
        <w:jc w:val="center"/>
        <w:rPr>
          <w:bCs/>
          <w:sz w:val="27"/>
          <w:szCs w:val="27"/>
        </w:rPr>
      </w:pPr>
    </w:p>
    <w:p w:rsidR="003539A0" w:rsidRPr="008E3F44" w:rsidRDefault="003539A0" w:rsidP="003539A0">
      <w:pPr>
        <w:jc w:val="both"/>
        <w:rPr>
          <w:sz w:val="27"/>
          <w:szCs w:val="27"/>
        </w:rPr>
      </w:pPr>
      <w:r w:rsidRPr="008E3F44">
        <w:rPr>
          <w:sz w:val="27"/>
          <w:szCs w:val="27"/>
        </w:rPr>
        <w:t xml:space="preserve">      В соответствии с Градостроительным кодексом РФ от 29.12.2004 № 190-ФЗ (ч. 7 ст.51); постановлением Правительства РФ от 24.11.05 № 698 «О форме разрешения на строительство и форме разрешения на ввод объекта в эксплуатацию»; приказом </w:t>
      </w:r>
      <w:proofErr w:type="spellStart"/>
      <w:r w:rsidRPr="008E3F44">
        <w:rPr>
          <w:sz w:val="27"/>
          <w:szCs w:val="27"/>
        </w:rPr>
        <w:t>Минрегиона</w:t>
      </w:r>
      <w:proofErr w:type="spellEnd"/>
      <w:r w:rsidRPr="008E3F44">
        <w:rPr>
          <w:sz w:val="27"/>
          <w:szCs w:val="27"/>
        </w:rPr>
        <w:t xml:space="preserve"> РФ от 10.05.2011 № 207 «Об утверждении формы градостроительного плана земельного участка»; Уставом муниципального образования «Аксайское городское поселение»; Постановлением Главы Администрации Аксайского городского поселения от 26.02.2010 г. № 118 «О внесении изменений в Постановление Главы Администрации Аксайского городского поселения от 26.01.2009 г. № 32 «Об утверждении порядка подготовки и выдачи разрешения на строительство и разрешения на ввод объекта в эксплуатацию на территории Аксайского городского поселения Аксайского района Ростовской области»»</w:t>
      </w:r>
      <w:r w:rsidRPr="008E3F44">
        <w:rPr>
          <w:rFonts w:eastAsia="Calibri"/>
          <w:sz w:val="27"/>
          <w:szCs w:val="27"/>
        </w:rPr>
        <w:t>,</w:t>
      </w:r>
      <w:r w:rsidRPr="008E3F44">
        <w:rPr>
          <w:sz w:val="27"/>
          <w:szCs w:val="27"/>
        </w:rPr>
        <w:t>-</w:t>
      </w:r>
    </w:p>
    <w:p w:rsidR="003539A0" w:rsidRPr="008E3F44" w:rsidRDefault="003539A0" w:rsidP="003539A0">
      <w:pPr>
        <w:ind w:firstLine="720"/>
        <w:jc w:val="both"/>
        <w:rPr>
          <w:sz w:val="27"/>
          <w:szCs w:val="27"/>
        </w:rPr>
      </w:pPr>
      <w:r w:rsidRPr="008E3F44">
        <w:rPr>
          <w:sz w:val="27"/>
          <w:szCs w:val="27"/>
        </w:rPr>
        <w:t xml:space="preserve">  </w:t>
      </w:r>
    </w:p>
    <w:p w:rsidR="003539A0" w:rsidRPr="008E3F44" w:rsidRDefault="003539A0" w:rsidP="003539A0">
      <w:pPr>
        <w:ind w:firstLine="709"/>
        <w:jc w:val="center"/>
        <w:rPr>
          <w:b/>
          <w:bCs/>
          <w:sz w:val="27"/>
          <w:szCs w:val="27"/>
        </w:rPr>
      </w:pPr>
      <w:r w:rsidRPr="008E3F44">
        <w:rPr>
          <w:b/>
          <w:bCs/>
          <w:sz w:val="27"/>
          <w:szCs w:val="27"/>
        </w:rPr>
        <w:t>ПОСТАНОВЛЯЕТ:</w:t>
      </w:r>
    </w:p>
    <w:p w:rsidR="003539A0" w:rsidRPr="008E3F44" w:rsidRDefault="003539A0" w:rsidP="003539A0">
      <w:pPr>
        <w:ind w:firstLine="426"/>
        <w:jc w:val="both"/>
        <w:rPr>
          <w:bCs/>
          <w:sz w:val="27"/>
          <w:szCs w:val="27"/>
        </w:rPr>
      </w:pPr>
    </w:p>
    <w:p w:rsidR="003539A0" w:rsidRPr="008E3F44" w:rsidRDefault="003539A0" w:rsidP="003539A0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7"/>
          <w:szCs w:val="27"/>
        </w:rPr>
      </w:pPr>
      <w:r w:rsidRPr="008E3F44">
        <w:rPr>
          <w:sz w:val="27"/>
          <w:szCs w:val="27"/>
        </w:rPr>
        <w:t xml:space="preserve">Утвердить </w:t>
      </w:r>
      <w:r w:rsidRPr="008E3F44">
        <w:rPr>
          <w:bCs/>
          <w:sz w:val="27"/>
          <w:szCs w:val="27"/>
        </w:rPr>
        <w:t xml:space="preserve">Административный регламент по предоставлению муниципальной услуги </w:t>
      </w:r>
      <w:r w:rsidRPr="008E3F44">
        <w:rPr>
          <w:sz w:val="27"/>
          <w:szCs w:val="27"/>
        </w:rPr>
        <w:t>«Выдача разрешений на строительство (реконструкцию) объекта капитального строительства»</w:t>
      </w:r>
    </w:p>
    <w:p w:rsidR="003539A0" w:rsidRPr="008E3F44" w:rsidRDefault="003539A0" w:rsidP="003539A0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7"/>
          <w:szCs w:val="27"/>
        </w:rPr>
      </w:pPr>
      <w:r w:rsidRPr="008E3F44">
        <w:rPr>
          <w:sz w:val="27"/>
          <w:szCs w:val="27"/>
        </w:rPr>
        <w:t>Настоящее постановление опубликовать в общественно-политической газете Аксайского района «Победа» и в информационном бюллетене правовых актов органов местного самоуправления Аксайского района «Аксайские ведомости».</w:t>
      </w:r>
    </w:p>
    <w:p w:rsidR="003539A0" w:rsidRPr="008E3F44" w:rsidRDefault="003539A0" w:rsidP="003539A0">
      <w:pPr>
        <w:numPr>
          <w:ilvl w:val="0"/>
          <w:numId w:val="3"/>
        </w:numPr>
        <w:suppressAutoHyphens w:val="0"/>
        <w:ind w:left="0" w:firstLine="426"/>
        <w:jc w:val="both"/>
        <w:rPr>
          <w:sz w:val="27"/>
          <w:szCs w:val="27"/>
        </w:rPr>
      </w:pPr>
      <w:r w:rsidRPr="008E3F44">
        <w:rPr>
          <w:sz w:val="27"/>
          <w:szCs w:val="27"/>
        </w:rPr>
        <w:t xml:space="preserve">Разместить настоящее постановление на официальном сайте Администрации </w:t>
      </w:r>
      <w:proofErr w:type="spellStart"/>
      <w:r w:rsidRPr="008E3F44">
        <w:rPr>
          <w:sz w:val="27"/>
          <w:szCs w:val="27"/>
        </w:rPr>
        <w:t>Аксайского</w:t>
      </w:r>
      <w:proofErr w:type="spellEnd"/>
      <w:r w:rsidRPr="008E3F44">
        <w:rPr>
          <w:sz w:val="27"/>
          <w:szCs w:val="27"/>
        </w:rPr>
        <w:t xml:space="preserve"> городского поселения </w:t>
      </w:r>
      <w:proofErr w:type="spellStart"/>
      <w:r w:rsidRPr="008E3F44">
        <w:rPr>
          <w:sz w:val="27"/>
          <w:szCs w:val="27"/>
          <w:lang w:val="en-US"/>
        </w:rPr>
        <w:t>aksaycity</w:t>
      </w:r>
      <w:proofErr w:type="spellEnd"/>
      <w:r w:rsidRPr="008E3F44">
        <w:rPr>
          <w:sz w:val="27"/>
          <w:szCs w:val="27"/>
        </w:rPr>
        <w:t>.</w:t>
      </w:r>
      <w:proofErr w:type="spellStart"/>
      <w:r w:rsidRPr="008E3F44">
        <w:rPr>
          <w:sz w:val="27"/>
          <w:szCs w:val="27"/>
          <w:lang w:val="en-US"/>
        </w:rPr>
        <w:t>aksayland</w:t>
      </w:r>
      <w:proofErr w:type="spellEnd"/>
      <w:r w:rsidRPr="008E3F44">
        <w:rPr>
          <w:sz w:val="27"/>
          <w:szCs w:val="27"/>
        </w:rPr>
        <w:t>.</w:t>
      </w:r>
      <w:proofErr w:type="spellStart"/>
      <w:r w:rsidRPr="008E3F44">
        <w:rPr>
          <w:sz w:val="27"/>
          <w:szCs w:val="27"/>
          <w:lang w:val="en-US"/>
        </w:rPr>
        <w:t>ru</w:t>
      </w:r>
      <w:proofErr w:type="spellEnd"/>
      <w:r w:rsidRPr="008E3F44">
        <w:rPr>
          <w:sz w:val="27"/>
          <w:szCs w:val="27"/>
        </w:rPr>
        <w:t xml:space="preserve">. </w:t>
      </w:r>
    </w:p>
    <w:p w:rsidR="003539A0" w:rsidRPr="008E3F44" w:rsidRDefault="003539A0" w:rsidP="003539A0">
      <w:pPr>
        <w:numPr>
          <w:ilvl w:val="0"/>
          <w:numId w:val="3"/>
        </w:numPr>
        <w:suppressAutoHyphens w:val="0"/>
        <w:ind w:left="0" w:firstLine="426"/>
        <w:jc w:val="both"/>
        <w:rPr>
          <w:sz w:val="27"/>
          <w:szCs w:val="27"/>
        </w:rPr>
      </w:pPr>
      <w:r w:rsidRPr="008E3F44">
        <w:rPr>
          <w:sz w:val="27"/>
          <w:szCs w:val="27"/>
        </w:rPr>
        <w:t>Контроль за исполнением настоящего постановления возложить на начальника отдела архитектуры и градостроительства Администрации Аксайского городского поселения И. В. Юхнова.</w:t>
      </w:r>
    </w:p>
    <w:p w:rsidR="009B77C7" w:rsidRPr="008E3F44" w:rsidRDefault="009B77C7" w:rsidP="009B3190">
      <w:pPr>
        <w:jc w:val="both"/>
        <w:rPr>
          <w:b/>
          <w:sz w:val="27"/>
          <w:szCs w:val="27"/>
        </w:rPr>
      </w:pPr>
    </w:p>
    <w:p w:rsidR="00F97E44" w:rsidRPr="008E3F44" w:rsidRDefault="00F97E44" w:rsidP="009B3190">
      <w:pPr>
        <w:jc w:val="both"/>
        <w:rPr>
          <w:b/>
          <w:sz w:val="27"/>
          <w:szCs w:val="27"/>
        </w:rPr>
      </w:pPr>
      <w:r w:rsidRPr="008E3F44">
        <w:rPr>
          <w:b/>
          <w:sz w:val="27"/>
          <w:szCs w:val="27"/>
        </w:rPr>
        <w:t>Глава Аксайского</w:t>
      </w:r>
    </w:p>
    <w:p w:rsidR="00F97E44" w:rsidRDefault="00F97E44" w:rsidP="009B3190">
      <w:pPr>
        <w:jc w:val="both"/>
        <w:rPr>
          <w:b/>
          <w:sz w:val="27"/>
          <w:szCs w:val="27"/>
        </w:rPr>
      </w:pPr>
      <w:r w:rsidRPr="008E3F44">
        <w:rPr>
          <w:b/>
          <w:sz w:val="27"/>
          <w:szCs w:val="27"/>
        </w:rPr>
        <w:t>городского поселения</w:t>
      </w:r>
      <w:r w:rsidRPr="008E3F44">
        <w:rPr>
          <w:b/>
          <w:sz w:val="27"/>
          <w:szCs w:val="27"/>
        </w:rPr>
        <w:tab/>
      </w:r>
      <w:r w:rsidRPr="008E3F44">
        <w:rPr>
          <w:b/>
          <w:sz w:val="27"/>
          <w:szCs w:val="27"/>
        </w:rPr>
        <w:tab/>
      </w:r>
      <w:r w:rsidRPr="008E3F44">
        <w:rPr>
          <w:b/>
          <w:sz w:val="27"/>
          <w:szCs w:val="27"/>
        </w:rPr>
        <w:tab/>
      </w:r>
      <w:r w:rsidR="00061530" w:rsidRPr="008E3F44">
        <w:rPr>
          <w:b/>
          <w:sz w:val="27"/>
          <w:szCs w:val="27"/>
        </w:rPr>
        <w:t xml:space="preserve"> </w:t>
      </w:r>
      <w:r w:rsidR="00D3328B" w:rsidRPr="008E3F44">
        <w:rPr>
          <w:b/>
          <w:sz w:val="27"/>
          <w:szCs w:val="27"/>
        </w:rPr>
        <w:tab/>
      </w:r>
      <w:r w:rsidR="00235957" w:rsidRPr="008E3F44">
        <w:rPr>
          <w:b/>
          <w:sz w:val="27"/>
          <w:szCs w:val="27"/>
        </w:rPr>
        <w:tab/>
        <w:t xml:space="preserve">        </w:t>
      </w:r>
      <w:r w:rsidR="009B3190" w:rsidRPr="008E3F44">
        <w:rPr>
          <w:b/>
          <w:sz w:val="27"/>
          <w:szCs w:val="27"/>
        </w:rPr>
        <w:t xml:space="preserve">             </w:t>
      </w:r>
      <w:r w:rsidR="00235957" w:rsidRPr="008E3F44">
        <w:rPr>
          <w:b/>
          <w:sz w:val="27"/>
          <w:szCs w:val="27"/>
        </w:rPr>
        <w:t xml:space="preserve">   </w:t>
      </w:r>
      <w:r w:rsidRPr="008E3F44">
        <w:rPr>
          <w:b/>
          <w:sz w:val="27"/>
          <w:szCs w:val="27"/>
        </w:rPr>
        <w:t xml:space="preserve">  А.В. Головин</w:t>
      </w: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8B559F" w:rsidTr="00947152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/>
        </w:tc>
      </w:tr>
      <w:tr w:rsidR="008B559F" w:rsidTr="00947152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>
            <w:pPr>
              <w:jc w:val="both"/>
            </w:pPr>
            <w:r>
              <w:t xml:space="preserve">к постановлению </w:t>
            </w:r>
          </w:p>
          <w:p w:rsidR="008B559F" w:rsidRDefault="008B559F" w:rsidP="00947152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8B559F" w:rsidTr="00947152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>
            <w:pPr>
              <w:pStyle w:val="ad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8B559F" w:rsidRDefault="008B559F" w:rsidP="00947152"/>
        </w:tc>
      </w:tr>
    </w:tbl>
    <w:p w:rsidR="008B559F" w:rsidRDefault="008B559F" w:rsidP="008B559F">
      <w:pPr>
        <w:rPr>
          <w:sz w:val="20"/>
          <w:szCs w:val="22"/>
        </w:rPr>
      </w:pPr>
    </w:p>
    <w:p w:rsidR="008B559F" w:rsidRPr="00676951" w:rsidRDefault="008B559F" w:rsidP="008B559F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8B559F" w:rsidRPr="00676951" w:rsidRDefault="008B559F" w:rsidP="008B559F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8B559F" w:rsidRPr="00676951" w:rsidRDefault="008B559F" w:rsidP="008B559F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</w:t>
      </w:r>
      <w:r w:rsidRPr="00BD7466">
        <w:rPr>
          <w:sz w:val="28"/>
        </w:rPr>
        <w:t>Выдача разрешений на строительство (реконструкцию) объекта капитального строительства</w:t>
      </w:r>
      <w:r w:rsidRPr="00676951">
        <w:rPr>
          <w:sz w:val="28"/>
        </w:rPr>
        <w:t>»</w:t>
      </w:r>
    </w:p>
    <w:p w:rsidR="008B559F" w:rsidRPr="00CC0125" w:rsidRDefault="008B559F" w:rsidP="008B559F">
      <w:pPr>
        <w:ind w:firstLine="595"/>
        <w:jc w:val="center"/>
        <w:rPr>
          <w:szCs w:val="28"/>
        </w:rPr>
      </w:pPr>
    </w:p>
    <w:p w:rsidR="008B559F" w:rsidRPr="00676951" w:rsidRDefault="008B559F" w:rsidP="008B559F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8B559F" w:rsidRPr="00CC0125" w:rsidRDefault="008B559F" w:rsidP="008B559F">
      <w:pPr>
        <w:ind w:firstLine="595"/>
        <w:jc w:val="center"/>
        <w:rPr>
          <w:szCs w:val="28"/>
        </w:rPr>
      </w:pP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</w:t>
      </w:r>
      <w:r w:rsidRPr="00BD7466">
        <w:rPr>
          <w:sz w:val="28"/>
        </w:rPr>
        <w:t>Выдача разрешений на строительство (реконструкцию) объекта капитального строительства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предоставляет Администрация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(далее - Администрация).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8B559F" w:rsidRDefault="008B559F" w:rsidP="008B559F">
      <w:pPr>
        <w:rPr>
          <w:sz w:val="20"/>
          <w:szCs w:val="22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B559F" w:rsidRPr="00CC0125" w:rsidRDefault="008B559F" w:rsidP="008B559F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 w:rsidRPr="00676951">
        <w:rPr>
          <w:sz w:val="28"/>
        </w:rPr>
        <w:t>Подготовка в установленном порядке и выдача градостроительных планов земельных участков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осуществляются в соответствии с: </w:t>
      </w:r>
    </w:p>
    <w:p w:rsidR="008B559F" w:rsidRPr="00BD7466" w:rsidRDefault="008B559F" w:rsidP="008B559F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</w:t>
      </w:r>
      <w:r w:rsidRPr="00BD746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D7466">
        <w:rPr>
          <w:sz w:val="28"/>
          <w:szCs w:val="28"/>
        </w:rPr>
        <w:t xml:space="preserve"> РФ от 29.12.2004 № 190-ФЗ (ч. 7 ст.51);</w:t>
      </w:r>
    </w:p>
    <w:p w:rsidR="008B559F" w:rsidRPr="00BD7466" w:rsidRDefault="008B559F" w:rsidP="008B559F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46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D7466">
        <w:rPr>
          <w:sz w:val="28"/>
          <w:szCs w:val="28"/>
        </w:rPr>
        <w:t xml:space="preserve"> Правительства РФ от 24.11.05 № 698 «О форме разрешения на строительство и форме разрешения на ввод объекта в эксплуатацию»;</w:t>
      </w: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46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D7466">
        <w:rPr>
          <w:sz w:val="28"/>
          <w:szCs w:val="28"/>
        </w:rPr>
        <w:t xml:space="preserve"> </w:t>
      </w:r>
      <w:proofErr w:type="spellStart"/>
      <w:r w:rsidRPr="00BD7466">
        <w:rPr>
          <w:sz w:val="28"/>
          <w:szCs w:val="28"/>
        </w:rPr>
        <w:t>Минрегиона</w:t>
      </w:r>
      <w:proofErr w:type="spellEnd"/>
      <w:r w:rsidRPr="00BD7466">
        <w:rPr>
          <w:sz w:val="28"/>
          <w:szCs w:val="28"/>
        </w:rPr>
        <w:t xml:space="preserve"> РФ от 10.05.2011 № 207 «Об утверждении формы градостроительного плана </w:t>
      </w:r>
      <w:r>
        <w:rPr>
          <w:sz w:val="28"/>
          <w:szCs w:val="28"/>
        </w:rPr>
        <w:t>земельного участка»;</w:t>
      </w: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46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D7466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46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D7466">
        <w:rPr>
          <w:sz w:val="28"/>
          <w:szCs w:val="28"/>
        </w:rPr>
        <w:t xml:space="preserve"> Главы Администрации </w:t>
      </w:r>
      <w:proofErr w:type="spellStart"/>
      <w:r w:rsidRPr="00BD7466">
        <w:rPr>
          <w:sz w:val="28"/>
          <w:szCs w:val="28"/>
        </w:rPr>
        <w:t>Аксайского</w:t>
      </w:r>
      <w:proofErr w:type="spellEnd"/>
      <w:r w:rsidRPr="00BD7466">
        <w:rPr>
          <w:sz w:val="28"/>
          <w:szCs w:val="28"/>
        </w:rPr>
        <w:t xml:space="preserve"> городского поселения от 26.02.2010 г. № 118 «О внесении изменений в Постановление Главы Администрации </w:t>
      </w:r>
      <w:proofErr w:type="spellStart"/>
      <w:r w:rsidRPr="00BD7466">
        <w:rPr>
          <w:sz w:val="28"/>
          <w:szCs w:val="28"/>
        </w:rPr>
        <w:t>Аксайского</w:t>
      </w:r>
      <w:proofErr w:type="spellEnd"/>
      <w:r w:rsidRPr="00BD7466">
        <w:rPr>
          <w:sz w:val="28"/>
          <w:szCs w:val="28"/>
        </w:rPr>
        <w:t xml:space="preserve"> городского поселения от 26.01.2009 г. № 32 «Об утверждении порядка подготовки и выдачи разрешения на строительство и разрешения на ввод объекта в эксплуатацию на территории </w:t>
      </w:r>
      <w:proofErr w:type="spellStart"/>
      <w:r w:rsidRPr="00BD7466">
        <w:rPr>
          <w:sz w:val="28"/>
          <w:szCs w:val="28"/>
        </w:rPr>
        <w:t>Аксайского</w:t>
      </w:r>
      <w:proofErr w:type="spellEnd"/>
      <w:r w:rsidRPr="00BD7466">
        <w:rPr>
          <w:sz w:val="28"/>
          <w:szCs w:val="28"/>
        </w:rPr>
        <w:t xml:space="preserve"> городского поселения </w:t>
      </w:r>
      <w:proofErr w:type="spellStart"/>
      <w:r w:rsidRPr="00BD7466">
        <w:rPr>
          <w:sz w:val="28"/>
          <w:szCs w:val="28"/>
        </w:rPr>
        <w:t>Аксайского</w:t>
      </w:r>
      <w:proofErr w:type="spellEnd"/>
      <w:r w:rsidRPr="00BD7466">
        <w:rPr>
          <w:sz w:val="28"/>
          <w:szCs w:val="28"/>
        </w:rPr>
        <w:t xml:space="preserve"> района Ростовской области»»</w:t>
      </w:r>
      <w:r>
        <w:rPr>
          <w:sz w:val="28"/>
          <w:szCs w:val="28"/>
        </w:rPr>
        <w:t>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Chars="202" w:firstLine="485"/>
        <w:jc w:val="both"/>
        <w:rPr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aksaysityaksayland</w:t>
        </w:r>
        <w:proofErr w:type="spellEnd"/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 w:rsidRPr="00BD7466">
        <w:rPr>
          <w:sz w:val="28"/>
          <w:szCs w:val="28"/>
        </w:rPr>
        <w:t>Выдача разрешений на строительство (реконструкцию) объекта капитального строительства</w:t>
      </w:r>
      <w:r w:rsidRPr="00676951">
        <w:rPr>
          <w:sz w:val="28"/>
          <w:szCs w:val="28"/>
        </w:rPr>
        <w:t>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B559F" w:rsidRPr="00676951" w:rsidRDefault="008B559F" w:rsidP="008B559F">
      <w:pPr>
        <w:spacing w:line="276" w:lineRule="auto"/>
        <w:ind w:left="-426" w:firstLine="426"/>
        <w:rPr>
          <w:sz w:val="22"/>
          <w:szCs w:val="22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>выдаче разрешения на строительство</w:t>
      </w:r>
      <w:r w:rsidRPr="00676951">
        <w:rPr>
          <w:sz w:val="28"/>
          <w:szCs w:val="28"/>
        </w:rPr>
        <w:t xml:space="preserve"> принимается в следующих случаях: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E47C7">
        <w:rPr>
          <w:sz w:val="28"/>
          <w:szCs w:val="28"/>
        </w:rPr>
        <w:t>Срок предоставления муниципальной услуги по выдаче разрешения на строительство (реконструкцию) объекта капитального строительства осуществляется в течение 10 дней со дня регистрации заявления</w:t>
      </w:r>
      <w:r w:rsidRPr="00676951">
        <w:rPr>
          <w:sz w:val="28"/>
          <w:szCs w:val="28"/>
        </w:rPr>
        <w:t>.</w:t>
      </w: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разрешения на строительство (реконструкцию) объекта капитального строительства</w:t>
      </w:r>
      <w:r w:rsidRPr="00676951">
        <w:rPr>
          <w:sz w:val="28"/>
          <w:szCs w:val="28"/>
        </w:rPr>
        <w:t>.</w:t>
      </w: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8B559F" w:rsidRPr="00676951" w:rsidRDefault="008B559F" w:rsidP="008B559F">
      <w:pPr>
        <w:spacing w:line="276" w:lineRule="auto"/>
        <w:ind w:left="-426" w:firstLine="426"/>
        <w:rPr>
          <w:sz w:val="22"/>
          <w:szCs w:val="22"/>
        </w:rPr>
      </w:pPr>
    </w:p>
    <w:p w:rsidR="008B559F" w:rsidRPr="00676951" w:rsidRDefault="008B559F" w:rsidP="008B559F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8B559F" w:rsidRPr="00676951" w:rsidRDefault="008B559F" w:rsidP="008B559F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8B559F" w:rsidRDefault="008B559F" w:rsidP="008B559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8B559F" w:rsidRPr="00676951" w:rsidRDefault="008B559F" w:rsidP="008B559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B559F" w:rsidRPr="00CC0125" w:rsidRDefault="008B559F" w:rsidP="008B559F">
      <w:pPr>
        <w:snapToGrid w:val="0"/>
        <w:ind w:firstLine="595"/>
        <w:jc w:val="center"/>
        <w:rPr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Прием и регистрация заявлений и документов заявителя, имеющего намерение получить </w:t>
      </w:r>
      <w:r>
        <w:rPr>
          <w:sz w:val="28"/>
          <w:szCs w:val="28"/>
        </w:rPr>
        <w:t>разрешение на строительство</w:t>
      </w:r>
      <w:r w:rsidRPr="00676951">
        <w:rPr>
          <w:sz w:val="28"/>
          <w:szCs w:val="28"/>
        </w:rPr>
        <w:t>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уполномоченному им лицу.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После рассмотрения Главой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8B559F" w:rsidRPr="00676951" w:rsidRDefault="008B559F" w:rsidP="008B559F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- соответствие документов приложению № 1 настоящего Административного регламента; 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>разрешения на строительство (реконструкцию) объекта капитального строительства</w:t>
      </w:r>
      <w:r w:rsidRPr="00676951">
        <w:rPr>
          <w:sz w:val="28"/>
          <w:szCs w:val="28"/>
        </w:rPr>
        <w:t>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выдача </w:t>
      </w:r>
      <w:r w:rsidRPr="003E47C7">
        <w:rPr>
          <w:sz w:val="28"/>
          <w:szCs w:val="28"/>
        </w:rPr>
        <w:t>разрешения на строительство (реконструкцию) объекта капитального строительства</w:t>
      </w:r>
      <w:r w:rsidRPr="00676951">
        <w:rPr>
          <w:sz w:val="28"/>
          <w:szCs w:val="28"/>
        </w:rPr>
        <w:t>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>
        <w:rPr>
          <w:sz w:val="28"/>
          <w:szCs w:val="28"/>
        </w:rPr>
        <w:t xml:space="preserve">выдает </w:t>
      </w:r>
      <w:r w:rsidRPr="003E47C7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3E47C7">
        <w:rPr>
          <w:sz w:val="28"/>
          <w:szCs w:val="28"/>
        </w:rPr>
        <w:t xml:space="preserve"> на строительство (реконструкцию) объекта капитального строительства</w:t>
      </w:r>
      <w:r w:rsidRPr="006769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>
        <w:rPr>
          <w:sz w:val="28"/>
          <w:szCs w:val="28"/>
        </w:rPr>
        <w:t>В</w:t>
      </w:r>
      <w:r w:rsidRPr="003E47C7">
        <w:rPr>
          <w:sz w:val="28"/>
        </w:rPr>
        <w:t>ыдача разрешения на строительство (реконструкцию) объекта капитального строительства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8B559F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 xml:space="preserve">Услуга предоставляется на основании письменного заявления о выдаче разрешения на строительство в Администрацию </w:t>
      </w:r>
      <w:proofErr w:type="spellStart"/>
      <w:r w:rsidRPr="00BE142B">
        <w:rPr>
          <w:sz w:val="28"/>
          <w:szCs w:val="28"/>
        </w:rPr>
        <w:t>Аксайского</w:t>
      </w:r>
      <w:proofErr w:type="spellEnd"/>
      <w:r w:rsidRPr="00BE142B">
        <w:rPr>
          <w:sz w:val="28"/>
          <w:szCs w:val="28"/>
        </w:rPr>
        <w:t xml:space="preserve"> городского поселения.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В заявлении указывается: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- ФИО, паспортные данные и адрес физического лица или полное наименование юридического лица, его юридический и почтовый адреса;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- наименование объекта строительства в соответствии с проектной документацией;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- адрес объекта строительства.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К заявлению прилагаются следующие документы: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1) правоустанавливающие документы на земельный участок;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2) градостроительный план земельного участка;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3) материалы, содержащиеся в проектной документации;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42B">
        <w:rPr>
          <w:sz w:val="28"/>
          <w:szCs w:val="28"/>
        </w:rPr>
        <w:t>а) пояснительная записка;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42B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42B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42B">
        <w:rPr>
          <w:sz w:val="28"/>
          <w:szCs w:val="28"/>
        </w:rPr>
        <w:t>г) схемы, отображающие архитектурные решения;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42B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места подключения проектируемого объекта капитального строительства к сетям инженерно-технического обеспечения;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42B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42B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Результатом предоставления услуги, связанной с исполнением функции по выдаче разрешения на строительство, является получение соответствующего разрешения.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142B">
        <w:rPr>
          <w:sz w:val="28"/>
          <w:szCs w:val="28"/>
        </w:rPr>
        <w:t>рок действия разрешения на строительство при переходе права на земельный участок и объекты капитального строительства сохраняется.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Выдача разрешения на строительство осуществляется без взимания платы.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Срок действия разрешения на строительство может быть продлен органом, выдавшим разрешение на строительство,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может быть отказано в случае, если строительство, реконструкция, капитальный ремонт объекта капитального строительства не начаты до истечения срока такого разрешения.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Действие разрешения на строительство прекращается: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- по истечении обозначенного в нем срока окончания строительства или реконструкции, при отсутствии письменного заявления лица, осуществляющего строительство, на продление или перерегистрацию разрешения на строительство при незавершенном объекте строительства;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- в случае отказа лица, осуществляющего строительство, от строительства (реконструкции) или изъятия арендованного им земельного участка в установленном порядке при выявлении нарушений градостроительного и земельного законодательства;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- при невыполнении лицом, осуществляющим строительство, требований, указанных в разрешении на строительство;</w:t>
      </w:r>
    </w:p>
    <w:p w:rsidR="008B559F" w:rsidRPr="00BE142B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- при изменении в установленном порядке видов и параметров объектов недвижимости, условий их строительства или реконструкции, разрешенного вида использования земельного участка;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BE142B">
        <w:rPr>
          <w:sz w:val="28"/>
          <w:szCs w:val="28"/>
        </w:rPr>
        <w:t>- в иных случаях, предусмотренных законодательством.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>
        <w:rPr>
          <w:sz w:val="28"/>
        </w:rPr>
        <w:t>Выдача разрешений на строительство (реконструкцию) объекта капитального строительства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8B559F" w:rsidRPr="00CC0125" w:rsidRDefault="008B559F" w:rsidP="008B559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8B559F" w:rsidRPr="00676951" w:rsidRDefault="008B559F" w:rsidP="008B559F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8B559F" w:rsidRPr="00CC0125" w:rsidRDefault="008B559F" w:rsidP="008B559F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B559F" w:rsidRPr="00676951" w:rsidRDefault="008B559F" w:rsidP="008B559F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B559F" w:rsidRDefault="008B559F" w:rsidP="008B559F">
      <w:pPr>
        <w:rPr>
          <w:sz w:val="20"/>
          <w:szCs w:val="22"/>
        </w:rPr>
      </w:pPr>
    </w:p>
    <w:p w:rsidR="008B559F" w:rsidRPr="00676951" w:rsidRDefault="008B559F" w:rsidP="008B5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8B559F" w:rsidRPr="00676951" w:rsidRDefault="008B559F" w:rsidP="008B55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8B559F" w:rsidRPr="00676951" w:rsidRDefault="008B559F" w:rsidP="008B55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8B559F" w:rsidRPr="00676951" w:rsidRDefault="008B559F" w:rsidP="008B559F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8B559F" w:rsidRDefault="008B559F" w:rsidP="008B559F">
      <w:pPr>
        <w:jc w:val="center"/>
        <w:rPr>
          <w:szCs w:val="28"/>
        </w:rPr>
      </w:pP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 начальника общего отдела 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0221@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559F" w:rsidRDefault="008B559F" w:rsidP="008B559F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559F" w:rsidRPr="00676951" w:rsidRDefault="008B559F" w:rsidP="008B559F">
      <w:pPr>
        <w:spacing w:line="276" w:lineRule="auto"/>
        <w:jc w:val="both"/>
        <w:rPr>
          <w:sz w:val="28"/>
          <w:szCs w:val="22"/>
        </w:rPr>
      </w:pPr>
    </w:p>
    <w:p w:rsidR="008B559F" w:rsidRPr="00676951" w:rsidRDefault="008B559F" w:rsidP="008B559F">
      <w:pPr>
        <w:spacing w:line="276" w:lineRule="auto"/>
        <w:jc w:val="both"/>
        <w:rPr>
          <w:sz w:val="28"/>
          <w:szCs w:val="22"/>
        </w:rPr>
      </w:pPr>
    </w:p>
    <w:p w:rsidR="008B559F" w:rsidRPr="00676951" w:rsidRDefault="008B559F" w:rsidP="008B559F">
      <w:pPr>
        <w:spacing w:line="276" w:lineRule="auto"/>
        <w:jc w:val="both"/>
        <w:rPr>
          <w:sz w:val="28"/>
          <w:szCs w:val="22"/>
        </w:rPr>
      </w:pPr>
    </w:p>
    <w:p w:rsidR="008B559F" w:rsidRDefault="008B559F" w:rsidP="008B559F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proofErr w:type="spellStart"/>
      <w:r>
        <w:rPr>
          <w:b/>
          <w:sz w:val="28"/>
          <w:szCs w:val="22"/>
        </w:rPr>
        <w:t>Аксайского</w:t>
      </w:r>
      <w:proofErr w:type="spellEnd"/>
    </w:p>
    <w:p w:rsidR="008B559F" w:rsidRPr="00676951" w:rsidRDefault="008B559F" w:rsidP="008B559F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Pr="00CC0125" w:rsidRDefault="008B559F" w:rsidP="008B559F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8B559F" w:rsidRPr="00CC0125" w:rsidRDefault="008B559F" w:rsidP="008B559F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8B559F" w:rsidRPr="00CC0125" w:rsidRDefault="008B559F" w:rsidP="008B559F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BE142B">
        <w:t>Выдача разрешений на строительство (реконструкцию) объекта капитального строительства</w:t>
      </w:r>
      <w:r w:rsidRPr="00CC0125">
        <w:rPr>
          <w:szCs w:val="28"/>
        </w:rPr>
        <w:t>»</w:t>
      </w:r>
    </w:p>
    <w:p w:rsidR="008B559F" w:rsidRPr="00CC0125" w:rsidRDefault="008B559F" w:rsidP="008B559F">
      <w:pPr>
        <w:ind w:firstLine="595"/>
        <w:jc w:val="right"/>
        <w:rPr>
          <w:szCs w:val="28"/>
        </w:rPr>
      </w:pPr>
    </w:p>
    <w:p w:rsidR="008B559F" w:rsidRPr="00CC0125" w:rsidRDefault="008B559F" w:rsidP="008B559F">
      <w:pPr>
        <w:ind w:firstLine="595"/>
        <w:jc w:val="right"/>
        <w:rPr>
          <w:szCs w:val="28"/>
        </w:rPr>
      </w:pPr>
    </w:p>
    <w:p w:rsidR="008B559F" w:rsidRDefault="008B559F" w:rsidP="008B559F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Pr="00BE142B">
        <w:t>Выдача разрешений на строительство (реконструкцию) объекта капитального строительства</w:t>
      </w:r>
      <w:r w:rsidRPr="00CC0125">
        <w:rPr>
          <w:rFonts w:eastAsia="Calibri"/>
          <w:szCs w:val="28"/>
          <w:lang w:eastAsia="en-US"/>
        </w:rPr>
        <w:t>»</w:t>
      </w:r>
    </w:p>
    <w:p w:rsidR="008B559F" w:rsidRPr="00CC0125" w:rsidRDefault="008B559F" w:rsidP="008B559F">
      <w:pPr>
        <w:ind w:firstLine="595"/>
        <w:jc w:val="center"/>
        <w:rPr>
          <w:rFonts w:eastAsia="Calibri"/>
          <w:szCs w:val="28"/>
          <w:lang w:eastAsia="en-US"/>
        </w:rPr>
      </w:pP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1) правоустанавливающие документы на земельный участок;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3) материалы, содержащиеся в проектной документации: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а) пояснительная записка;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г) схемы, отображающие архитектурные решения;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е) проект организации строительства объекта капитального строительства;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настоящего Кодекса),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8B559F" w:rsidRPr="00197704" w:rsidRDefault="008B559F" w:rsidP="008B559F">
      <w:pPr>
        <w:ind w:firstLine="595"/>
        <w:jc w:val="both"/>
        <w:rPr>
          <w:szCs w:val="28"/>
        </w:rPr>
      </w:pPr>
      <w:r w:rsidRPr="00197704">
        <w:rPr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8B559F" w:rsidRDefault="008B559F" w:rsidP="008B559F">
      <w:pPr>
        <w:ind w:firstLine="595"/>
        <w:jc w:val="both"/>
        <w:rPr>
          <w:sz w:val="18"/>
          <w:szCs w:val="22"/>
        </w:rPr>
      </w:pPr>
      <w:r w:rsidRPr="00197704">
        <w:rPr>
          <w:szCs w:val="28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Pr="00197704" w:rsidRDefault="008B559F" w:rsidP="008B559F">
      <w:pPr>
        <w:ind w:firstLine="595"/>
        <w:jc w:val="both"/>
        <w:rPr>
          <w:szCs w:val="22"/>
        </w:rPr>
      </w:pPr>
      <w:r w:rsidRPr="00197704">
        <w:rPr>
          <w:szCs w:val="22"/>
        </w:rPr>
        <w:t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строительство. Для принятия решения о выдаче разрешения на строительство необходимы следующие документы:</w:t>
      </w:r>
    </w:p>
    <w:p w:rsidR="008B559F" w:rsidRPr="00197704" w:rsidRDefault="008B559F" w:rsidP="008B559F">
      <w:pPr>
        <w:ind w:firstLine="595"/>
        <w:jc w:val="both"/>
        <w:rPr>
          <w:szCs w:val="22"/>
        </w:rPr>
      </w:pPr>
      <w:r w:rsidRPr="00197704">
        <w:rPr>
          <w:szCs w:val="22"/>
        </w:rPr>
        <w:t>1) правоустанавливающие документы на земельный участок;</w:t>
      </w:r>
    </w:p>
    <w:p w:rsidR="008B559F" w:rsidRPr="00197704" w:rsidRDefault="008B559F" w:rsidP="008B559F">
      <w:pPr>
        <w:ind w:firstLine="595"/>
        <w:jc w:val="both"/>
        <w:rPr>
          <w:szCs w:val="22"/>
        </w:rPr>
      </w:pPr>
      <w:r w:rsidRPr="00197704">
        <w:rPr>
          <w:szCs w:val="22"/>
        </w:rPr>
        <w:t>2) градостроительный план земельного участка;</w:t>
      </w:r>
    </w:p>
    <w:p w:rsidR="008B559F" w:rsidRPr="00197704" w:rsidRDefault="008B559F" w:rsidP="008B559F">
      <w:pPr>
        <w:ind w:firstLine="595"/>
        <w:jc w:val="both"/>
        <w:rPr>
          <w:szCs w:val="22"/>
        </w:rPr>
      </w:pPr>
      <w:r w:rsidRPr="00197704">
        <w:rPr>
          <w:szCs w:val="22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Pr="00CC0125" w:rsidRDefault="008B559F" w:rsidP="008B559F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8B559F" w:rsidRPr="00CC0125" w:rsidRDefault="008B559F" w:rsidP="008B559F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8B559F" w:rsidRPr="00CC0125" w:rsidRDefault="008B559F" w:rsidP="008B559F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BE142B">
        <w:t>Выдача разрешений на строительство (реконструкцию) объекта капитального строительства</w:t>
      </w:r>
      <w:r w:rsidRPr="00CC0125">
        <w:rPr>
          <w:szCs w:val="28"/>
        </w:rPr>
        <w:t>»</w:t>
      </w: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Pr="00CC0125" w:rsidRDefault="008B559F" w:rsidP="008B559F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 xml:space="preserve">Главе </w:t>
      </w:r>
      <w:proofErr w:type="spellStart"/>
      <w:r w:rsidRPr="00197704">
        <w:rPr>
          <w:szCs w:val="28"/>
        </w:rPr>
        <w:t>Аксайского</w:t>
      </w:r>
      <w:proofErr w:type="spellEnd"/>
      <w:r w:rsidRPr="00197704">
        <w:rPr>
          <w:szCs w:val="28"/>
        </w:rPr>
        <w:t xml:space="preserve"> </w:t>
      </w: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городского поселения</w:t>
      </w: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Головину А.В.</w:t>
      </w:r>
    </w:p>
    <w:p w:rsidR="008B559F" w:rsidRPr="00197704" w:rsidRDefault="008B559F" w:rsidP="008B559F">
      <w:pPr>
        <w:jc w:val="right"/>
        <w:rPr>
          <w:szCs w:val="28"/>
        </w:rPr>
      </w:pP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от________________________</w:t>
      </w: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________________________</w:t>
      </w: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проживающей(его) по адресу:</w:t>
      </w: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8B559F" w:rsidRPr="00197704" w:rsidRDefault="008B559F" w:rsidP="008B559F">
      <w:pPr>
        <w:jc w:val="right"/>
        <w:rPr>
          <w:szCs w:val="28"/>
        </w:rPr>
      </w:pPr>
    </w:p>
    <w:p w:rsidR="008B559F" w:rsidRPr="00197704" w:rsidRDefault="008B559F" w:rsidP="008B559F">
      <w:pPr>
        <w:jc w:val="right"/>
        <w:rPr>
          <w:szCs w:val="28"/>
        </w:rPr>
      </w:pPr>
      <w:r w:rsidRPr="00197704">
        <w:rPr>
          <w:szCs w:val="28"/>
        </w:rPr>
        <w:t>№ телефона________________</w:t>
      </w:r>
    </w:p>
    <w:p w:rsidR="008B559F" w:rsidRPr="00197704" w:rsidRDefault="008B559F" w:rsidP="008B559F">
      <w:pPr>
        <w:rPr>
          <w:szCs w:val="28"/>
        </w:rPr>
      </w:pPr>
    </w:p>
    <w:p w:rsidR="008B559F" w:rsidRPr="00197704" w:rsidRDefault="008B559F" w:rsidP="008B559F">
      <w:pPr>
        <w:rPr>
          <w:szCs w:val="28"/>
        </w:rPr>
      </w:pPr>
    </w:p>
    <w:p w:rsidR="008B559F" w:rsidRPr="00197704" w:rsidRDefault="008B559F" w:rsidP="008B559F">
      <w:pPr>
        <w:rPr>
          <w:szCs w:val="28"/>
        </w:rPr>
      </w:pPr>
    </w:p>
    <w:p w:rsidR="008B559F" w:rsidRPr="00197704" w:rsidRDefault="008B559F" w:rsidP="008B559F">
      <w:pPr>
        <w:rPr>
          <w:szCs w:val="28"/>
        </w:rPr>
      </w:pPr>
    </w:p>
    <w:p w:rsidR="008B559F" w:rsidRPr="00197704" w:rsidRDefault="008B559F" w:rsidP="008B559F">
      <w:pPr>
        <w:tabs>
          <w:tab w:val="left" w:pos="4060"/>
        </w:tabs>
        <w:rPr>
          <w:b/>
          <w:szCs w:val="28"/>
        </w:rPr>
      </w:pPr>
      <w:r w:rsidRPr="00197704">
        <w:rPr>
          <w:szCs w:val="28"/>
        </w:rPr>
        <w:tab/>
      </w:r>
      <w:r w:rsidRPr="00197704">
        <w:rPr>
          <w:b/>
          <w:szCs w:val="28"/>
        </w:rPr>
        <w:t>заявление.</w:t>
      </w:r>
    </w:p>
    <w:p w:rsidR="008B559F" w:rsidRPr="00197704" w:rsidRDefault="008B559F" w:rsidP="008B559F">
      <w:pPr>
        <w:rPr>
          <w:b/>
          <w:szCs w:val="28"/>
        </w:rPr>
      </w:pPr>
    </w:p>
    <w:p w:rsidR="008B559F" w:rsidRPr="00197704" w:rsidRDefault="008B559F" w:rsidP="008B559F">
      <w:pPr>
        <w:rPr>
          <w:szCs w:val="28"/>
        </w:rPr>
      </w:pPr>
    </w:p>
    <w:p w:rsidR="008B559F" w:rsidRPr="00197704" w:rsidRDefault="008B559F" w:rsidP="008B559F">
      <w:pPr>
        <w:pBdr>
          <w:bottom w:val="single" w:sz="8" w:space="1" w:color="000000"/>
        </w:pBdr>
        <w:spacing w:line="360" w:lineRule="auto"/>
        <w:ind w:firstLine="708"/>
        <w:rPr>
          <w:szCs w:val="28"/>
        </w:rPr>
      </w:pPr>
      <w:r w:rsidRPr="00197704">
        <w:rPr>
          <w:szCs w:val="28"/>
        </w:rPr>
        <w:t>Прошу Вас выдать разрешение на строительство, реконструкцию</w:t>
      </w:r>
    </w:p>
    <w:p w:rsidR="008B559F" w:rsidRPr="00197704" w:rsidRDefault="008B559F" w:rsidP="008B559F">
      <w:pPr>
        <w:pBdr>
          <w:bottom w:val="single" w:sz="8" w:space="1" w:color="000000"/>
        </w:pBdr>
        <w:spacing w:line="360" w:lineRule="auto"/>
        <w:rPr>
          <w:szCs w:val="28"/>
        </w:rPr>
      </w:pPr>
      <w:r w:rsidRPr="00197704">
        <w:rPr>
          <w:szCs w:val="28"/>
        </w:rPr>
        <w:t>__________________________________________________________________</w:t>
      </w:r>
    </w:p>
    <w:p w:rsidR="008B559F" w:rsidRPr="00197704" w:rsidRDefault="008B559F" w:rsidP="008B559F">
      <w:pPr>
        <w:pBdr>
          <w:bottom w:val="single" w:sz="8" w:space="1" w:color="000000"/>
        </w:pBdr>
        <w:spacing w:line="360" w:lineRule="auto"/>
        <w:rPr>
          <w:szCs w:val="28"/>
        </w:rPr>
      </w:pPr>
      <w:r w:rsidRPr="00197704">
        <w:rPr>
          <w:szCs w:val="28"/>
        </w:rPr>
        <w:t>по адресу:</w:t>
      </w:r>
    </w:p>
    <w:p w:rsidR="008B559F" w:rsidRPr="00197704" w:rsidRDefault="008B559F" w:rsidP="008B559F">
      <w:pPr>
        <w:rPr>
          <w:szCs w:val="28"/>
        </w:rPr>
      </w:pPr>
      <w:r w:rsidRPr="00197704">
        <w:rPr>
          <w:szCs w:val="28"/>
        </w:rPr>
        <w:t>____________________________________________________________________________________________________________________________________</w:t>
      </w:r>
    </w:p>
    <w:p w:rsidR="008B559F" w:rsidRPr="00197704" w:rsidRDefault="008B559F" w:rsidP="008B559F">
      <w:pPr>
        <w:rPr>
          <w:szCs w:val="28"/>
        </w:rPr>
      </w:pPr>
    </w:p>
    <w:p w:rsidR="008B559F" w:rsidRPr="00197704" w:rsidRDefault="008B559F" w:rsidP="008B559F">
      <w:pPr>
        <w:spacing w:line="360" w:lineRule="auto"/>
        <w:rPr>
          <w:szCs w:val="28"/>
        </w:rPr>
      </w:pPr>
      <w:r w:rsidRPr="00197704">
        <w:rPr>
          <w:szCs w:val="28"/>
        </w:rPr>
        <w:t>Количество этажей:</w:t>
      </w:r>
    </w:p>
    <w:p w:rsidR="008B559F" w:rsidRPr="00197704" w:rsidRDefault="008B559F" w:rsidP="008B559F">
      <w:pPr>
        <w:spacing w:line="360" w:lineRule="auto"/>
        <w:rPr>
          <w:szCs w:val="28"/>
        </w:rPr>
      </w:pPr>
      <w:r w:rsidRPr="00197704">
        <w:rPr>
          <w:szCs w:val="28"/>
        </w:rPr>
        <w:t>Площадь застройки:</w:t>
      </w:r>
    </w:p>
    <w:p w:rsidR="008B559F" w:rsidRPr="00197704" w:rsidRDefault="008B559F" w:rsidP="008B559F">
      <w:pPr>
        <w:spacing w:line="360" w:lineRule="auto"/>
        <w:rPr>
          <w:szCs w:val="28"/>
        </w:rPr>
      </w:pPr>
      <w:r w:rsidRPr="00197704">
        <w:rPr>
          <w:szCs w:val="28"/>
        </w:rPr>
        <w:t>Общая площадь:</w:t>
      </w:r>
    </w:p>
    <w:p w:rsidR="008B559F" w:rsidRPr="00197704" w:rsidRDefault="008B559F" w:rsidP="008B559F">
      <w:pPr>
        <w:spacing w:line="360" w:lineRule="auto"/>
        <w:rPr>
          <w:szCs w:val="28"/>
        </w:rPr>
      </w:pPr>
      <w:r w:rsidRPr="00197704">
        <w:rPr>
          <w:szCs w:val="28"/>
        </w:rPr>
        <w:t>Строительный объем:</w:t>
      </w:r>
    </w:p>
    <w:p w:rsidR="008B559F" w:rsidRPr="00197704" w:rsidRDefault="008B559F" w:rsidP="008B559F">
      <w:pPr>
        <w:spacing w:line="360" w:lineRule="auto"/>
        <w:rPr>
          <w:szCs w:val="28"/>
        </w:rPr>
      </w:pPr>
      <w:r w:rsidRPr="00197704">
        <w:rPr>
          <w:szCs w:val="28"/>
        </w:rPr>
        <w:t>Площадь земельного участка:</w:t>
      </w:r>
    </w:p>
    <w:p w:rsidR="008B559F" w:rsidRPr="00197704" w:rsidRDefault="008B559F" w:rsidP="008B559F">
      <w:pPr>
        <w:spacing w:line="360" w:lineRule="auto"/>
        <w:rPr>
          <w:szCs w:val="28"/>
        </w:rPr>
      </w:pPr>
    </w:p>
    <w:p w:rsidR="008B559F" w:rsidRPr="00197704" w:rsidRDefault="008B559F" w:rsidP="008B559F">
      <w:pPr>
        <w:spacing w:line="360" w:lineRule="auto"/>
        <w:ind w:firstLine="708"/>
        <w:rPr>
          <w:szCs w:val="28"/>
        </w:rPr>
      </w:pPr>
      <w:r w:rsidRPr="00197704">
        <w:rPr>
          <w:szCs w:val="28"/>
        </w:rPr>
        <w:t>Дополнительно прилагаю:</w:t>
      </w:r>
    </w:p>
    <w:p w:rsidR="008B559F" w:rsidRPr="00197704" w:rsidRDefault="008B559F" w:rsidP="008B559F">
      <w:pPr>
        <w:rPr>
          <w:szCs w:val="28"/>
        </w:rPr>
      </w:pPr>
      <w:r w:rsidRPr="00197704">
        <w:rPr>
          <w:szCs w:val="28"/>
        </w:rPr>
        <w:t>____________________________________________________________________________________________________________________________________</w:t>
      </w:r>
    </w:p>
    <w:p w:rsidR="008B559F" w:rsidRPr="00197704" w:rsidRDefault="008B559F" w:rsidP="008B559F">
      <w:pPr>
        <w:rPr>
          <w:szCs w:val="28"/>
        </w:rPr>
      </w:pPr>
      <w:r w:rsidRPr="00197704">
        <w:rPr>
          <w:szCs w:val="28"/>
        </w:rPr>
        <w:t>____________________________________________________________________________________________________________________________________</w:t>
      </w:r>
    </w:p>
    <w:p w:rsidR="008B559F" w:rsidRPr="00197704" w:rsidRDefault="008B559F" w:rsidP="008B559F">
      <w:pPr>
        <w:rPr>
          <w:szCs w:val="28"/>
        </w:rPr>
      </w:pPr>
    </w:p>
    <w:p w:rsidR="008B559F" w:rsidRPr="00197704" w:rsidRDefault="008B559F" w:rsidP="008B559F">
      <w:pPr>
        <w:rPr>
          <w:szCs w:val="28"/>
        </w:rPr>
      </w:pPr>
    </w:p>
    <w:p w:rsidR="008B559F" w:rsidRPr="00197704" w:rsidRDefault="008B559F" w:rsidP="008B559F">
      <w:pPr>
        <w:rPr>
          <w:szCs w:val="28"/>
        </w:rPr>
      </w:pPr>
      <w:r w:rsidRPr="00197704">
        <w:rPr>
          <w:szCs w:val="28"/>
        </w:rPr>
        <w:t>___________________</w:t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  <w:t>__________________</w:t>
      </w:r>
    </w:p>
    <w:p w:rsidR="008B559F" w:rsidRPr="00197704" w:rsidRDefault="008B559F" w:rsidP="008B559F">
      <w:pPr>
        <w:tabs>
          <w:tab w:val="left" w:pos="7020"/>
        </w:tabs>
        <w:rPr>
          <w:szCs w:val="28"/>
        </w:rPr>
      </w:pPr>
      <w:r w:rsidRPr="00197704">
        <w:rPr>
          <w:szCs w:val="28"/>
        </w:rPr>
        <w:t xml:space="preserve">            дата</w:t>
      </w:r>
      <w:r w:rsidRPr="00197704">
        <w:rPr>
          <w:szCs w:val="28"/>
        </w:rPr>
        <w:tab/>
        <w:t>подпись</w:t>
      </w:r>
    </w:p>
    <w:p w:rsidR="008B559F" w:rsidRDefault="008B559F" w:rsidP="008B559F">
      <w:pPr>
        <w:jc w:val="both"/>
        <w:rPr>
          <w:sz w:val="18"/>
          <w:szCs w:val="22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Pr="00CC0125" w:rsidRDefault="008B559F" w:rsidP="008B559F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8B559F" w:rsidRPr="00CC0125" w:rsidRDefault="008B559F" w:rsidP="008B559F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8B559F" w:rsidRPr="00C92CF4" w:rsidRDefault="008B559F" w:rsidP="008B559F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8B559F" w:rsidRDefault="008B559F" w:rsidP="008B559F">
      <w:pPr>
        <w:spacing w:before="90" w:after="90"/>
        <w:jc w:val="center"/>
        <w:outlineLvl w:val="1"/>
        <w:rPr>
          <w:sz w:val="22"/>
          <w:szCs w:val="22"/>
        </w:rPr>
      </w:pPr>
      <w:r w:rsidRPr="00BE142B">
        <w:rPr>
          <w:sz w:val="22"/>
          <w:szCs w:val="22"/>
        </w:rPr>
        <w:t>Выдача разрешений на строительство (реконструкцию) объекта капитального строительства</w:t>
      </w:r>
      <w:r w:rsidR="004F28FA">
        <w:rPr>
          <w:noProof/>
          <w:kern w:val="36"/>
          <w:sz w:val="22"/>
          <w:szCs w:val="22"/>
          <w:lang w:eastAsia="ru-RU"/>
        </w:rPr>
        <w:pict>
          <v:oval id="_x0000_s1029" style="position:absolute;left:0;text-align:left;margin-left:160.95pt;margin-top:16.55pt;width:123pt;height:31.15pt;z-index:251661312;mso-position-horizontal-relative:text;mso-position-vertical-relative:text">
            <v:textbox>
              <w:txbxContent>
                <w:p w:rsidR="008B559F" w:rsidRPr="00A53D2F" w:rsidRDefault="008B559F" w:rsidP="008B559F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8B559F" w:rsidRPr="00C92CF4" w:rsidRDefault="008B559F" w:rsidP="008B559F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8B559F" w:rsidRPr="00C36831" w:rsidRDefault="004F28FA" w:rsidP="008B559F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rect id="_x0000_s1055" style="position:absolute;left:0;text-align:left;margin-left:-45.4pt;margin-top:379pt;width:223.5pt;height:50.4pt;z-index:251687936">
            <v:textbox style="mso-next-textbox:#_x0000_s1055">
              <w:txbxContent>
                <w:p w:rsidR="008B559F" w:rsidRPr="00A53D2F" w:rsidRDefault="008B559F" w:rsidP="008B559F">
                  <w:pPr>
                    <w:jc w:val="both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>Выдача разрешений на строительство (реконструкцию)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50.45pt;margin-top:429.4pt;width:11.15pt;height:68.85pt;flip:x;z-index:25168998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7" style="position:absolute;left:0;text-align:left;margin-left:283.95pt;margin-top:320.65pt;width:198.15pt;height:91.35pt;z-index:251679744">
            <v:textbox style="mso-next-textbox:#_x0000_s1047">
              <w:txbxContent>
                <w:p w:rsidR="008B559F" w:rsidRPr="00A53D2F" w:rsidRDefault="008B559F" w:rsidP="008B559F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197704">
                    <w:t>Выдача разрешений на строит</w:t>
                  </w:r>
                  <w:r>
                    <w:t xml:space="preserve">ельство (реконструкцию) объекта </w:t>
                  </w:r>
                  <w:r w:rsidRPr="00197704">
                    <w:t>капитального строительства</w:t>
                  </w:r>
                  <w:r>
                    <w:t>»</w:t>
                  </w:r>
                </w:p>
                <w:p w:rsidR="008B559F" w:rsidRPr="00A53D2F" w:rsidRDefault="008B559F" w:rsidP="008B559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0" type="#_x0000_t32" style="position:absolute;left:0;text-align:left;margin-left:376.9pt;margin-top:412pt;width:.05pt;height:17.4pt;z-index:2516828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9" style="position:absolute;left:0;text-align:left;margin-left:283.95pt;margin-top:430.65pt;width:198.15pt;height:78.45pt;z-index:251681792">
            <v:textbox style="mso-next-textbox:#_x0000_s1049">
              <w:txbxContent>
                <w:p w:rsidR="008B559F" w:rsidRPr="00A53D2F" w:rsidRDefault="008B559F" w:rsidP="008B559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559F" w:rsidRPr="00A53D2F" w:rsidRDefault="008B559F" w:rsidP="008B559F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498.25pt;width:0;height:34.7pt;z-index:2516992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81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71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612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2" style="position:absolute;left:0;text-align:left;margin-left:-55.15pt;margin-top:609.15pt;width:128.4pt;height:36.65pt;z-index:251695104">
            <v:textbox>
              <w:txbxContent>
                <w:p w:rsidR="008B559F" w:rsidRPr="00A53D2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1" type="#_x0000_t32" style="position:absolute;left:0;text-align:left;margin-left:9.15pt;margin-top:566.5pt;width:0;height:41.25pt;z-index:25169408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44pt;margin-top:551.5pt;width:112pt;height:0;rotation:180;z-index:25169305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56pt;margin-top:532.95pt;width:82.25pt;height:33.55pt;z-index:251692032;mso-width-relative:margin;mso-height-relative:margin">
            <v:textbox>
              <w:txbxContent>
                <w:p w:rsidR="008B559F" w:rsidRPr="00A53D2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8" type="#_x0000_t202" style="position:absolute;left:0;text-align:left;margin-left:-45.8pt;margin-top:532.95pt;width:89.8pt;height:33.55pt;z-index:251691008;mso-width-relative:margin;mso-height-relative:margin">
            <v:textbox>
              <w:txbxContent>
                <w:p w:rsidR="008B559F" w:rsidRPr="00A53D2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60.45pt;margin-top:363.25pt;width:.05pt;height:15.75pt;z-index:25168896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3" style="position:absolute;left:0;text-align:left;margin-left:-45.4pt;margin-top:303.25pt;width:223.5pt;height:60pt;z-index:251685888">
            <v:textbox style="mso-next-textbox:#_x0000_s1053">
              <w:txbxContent>
                <w:p w:rsidR="008B559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Рассмотрение принятого </w:t>
                  </w:r>
                </w:p>
                <w:p w:rsidR="008B559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>заявления и представленных</w:t>
                  </w:r>
                </w:p>
                <w:p w:rsidR="008B559F" w:rsidRPr="00A53D2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4" type="#_x0000_t32" style="position:absolute;left:0;text-align:left;margin-left:64.9pt;margin-top:284.5pt;width:0;height:18.85pt;z-index:25168691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2" type="#_x0000_t32" style="position:absolute;left:0;text-align:left;margin-left:150.4pt;margin-top:206.4pt;width:10.45pt;height:18.85pt;flip:x;z-index:25168486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1" style="position:absolute;left:0;text-align:left;margin-left:-45.4pt;margin-top:225.25pt;width:223.5pt;height:59.25pt;z-index:251683840">
            <v:textbox style="mso-next-textbox:#_x0000_s1051">
              <w:txbxContent>
                <w:p w:rsidR="008B559F" w:rsidRPr="00A53D2F" w:rsidRDefault="008B559F" w:rsidP="008B559F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197704">
                    <w:t>Выдача разрешений на строительство (реконструкцию) объекта капитального строительства</w:t>
                  </w:r>
                  <w:r>
                    <w:t>»</w:t>
                  </w:r>
                </w:p>
                <w:p w:rsidR="008B559F" w:rsidRPr="00A53D2F" w:rsidRDefault="008B559F" w:rsidP="008B559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8" type="#_x0000_t32" style="position:absolute;left:0;text-align:left;margin-left:376.95pt;margin-top:303.25pt;width:.05pt;height:17.4pt;z-index:2516807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225.25pt;width:194.25pt;height:78pt;z-index:251678720">
            <v:textbox style="mso-next-textbox:#_x0000_s1046">
              <w:txbxContent>
                <w:p w:rsidR="008B559F" w:rsidRPr="00A53D2F" w:rsidRDefault="008B559F" w:rsidP="008B559F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197704">
                    <w:t>Выдача разрешений на строительство (реконструкцию) объекта капитального строительства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5" type="#_x0000_t32" style="position:absolute;left:0;text-align:left;margin-left:283.95pt;margin-top:206.4pt;width:21.75pt;height:18.85pt;z-index:2516776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4" style="position:absolute;left:0;text-align:left;margin-left:134.4pt;margin-top:181.7pt;width:160.35pt;height:24.7pt;z-index:251676672">
            <v:textbox style="mso-next-textbox:#_x0000_s1044">
              <w:txbxContent>
                <w:p w:rsidR="008B559F" w:rsidRPr="00A53D2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3" type="#_x0000_t32" style="position:absolute;left:0;text-align:left;margin-left:210.45pt;margin-top:166.65pt;width:.05pt;height:15.05pt;z-index:25167564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1" type="#_x0000_t32" style="position:absolute;left:0;text-align:left;margin-left:44pt;margin-top:121pt;width:90.4pt;height:22.4pt;z-index:2516736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2" style="position:absolute;left:0;text-align:left;margin-left:134.4pt;margin-top:127.95pt;width:160.35pt;height:38.7pt;z-index:251674624">
            <v:textbox>
              <w:txbxContent>
                <w:p w:rsidR="008B559F" w:rsidRPr="00A53D2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109.3pt;margin-top:89.5pt;width:221.35pt;height:23.4pt;rotation:180;z-index:25167257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9" type="#_x0000_t202" style="position:absolute;left:0;text-align:left;margin-left:330.65pt;margin-top:106.65pt;width:131.5pt;height:60pt;z-index:251671552;mso-width-relative:margin;mso-height-relative:margin">
            <v:textbox>
              <w:txbxContent>
                <w:p w:rsidR="008B559F" w:rsidRPr="00452EFC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32" style="position:absolute;left:0;text-align:left;margin-left:391.8pt;margin-top:89.5pt;width:0;height:17.15pt;z-index:25167052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202" style="position:absolute;left:0;text-align:left;margin-left:347.9pt;margin-top:58pt;width:91.75pt;height:31.5pt;z-index:251669504;mso-width-relative:margin;mso-height-relative:margin">
            <v:textbox>
              <w:txbxContent>
                <w:p w:rsidR="008B559F" w:rsidRPr="00452EFC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-16.95pt;margin-top:58pt;width:126.25pt;height:63pt;z-index:251668480;mso-width-relative:margin;mso-height-relative:margin">
            <v:textbox>
              <w:txbxContent>
                <w:p w:rsidR="008B559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B559F" w:rsidRPr="00A53D2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Аксайского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391.8pt;margin-top:40.75pt;width:0;height:17.25pt;z-index:2516664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32" style="position:absolute;left:0;text-align:left;margin-left:44pt;margin-top:40.75pt;width:0;height:17.25pt;z-index:2516674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01.4pt;margin-top:40.75pt;width:90.4pt;height:0;flip:x;z-index:25166540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44pt;margin-top:40.75pt;width:90.4pt;height:0;flip:x;z-index:25166438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1" style="position:absolute;left:0;text-align:left;margin-left:134.4pt;margin-top:28.45pt;width:167pt;height:27.95pt;z-index:251663360">
            <v:textbox style="mso-next-textbox:#_x0000_s1031">
              <w:txbxContent>
                <w:p w:rsidR="008B559F" w:rsidRPr="00A53D2F" w:rsidRDefault="008B559F" w:rsidP="008B559F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30" type="#_x0000_t32" style="position:absolute;left:0;text-align:left;margin-left:220.95pt;margin-top:13.4pt;width:0;height:15.05pt;z-index:251662336" o:connectortype="straight">
            <v:stroke endarrow="block"/>
          </v:shape>
        </w:pict>
      </w: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Default="008B559F" w:rsidP="009B3190">
      <w:pPr>
        <w:jc w:val="both"/>
        <w:rPr>
          <w:b/>
          <w:sz w:val="27"/>
          <w:szCs w:val="27"/>
        </w:rPr>
      </w:pPr>
    </w:p>
    <w:p w:rsidR="008B559F" w:rsidRPr="008E3F44" w:rsidRDefault="008B559F" w:rsidP="009B3190">
      <w:pPr>
        <w:jc w:val="both"/>
        <w:rPr>
          <w:b/>
          <w:sz w:val="27"/>
          <w:szCs w:val="27"/>
        </w:rPr>
      </w:pPr>
    </w:p>
    <w:sectPr w:rsidR="008B559F" w:rsidRPr="008E3F44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26F67"/>
    <w:rsid w:val="0002792B"/>
    <w:rsid w:val="00053665"/>
    <w:rsid w:val="00054186"/>
    <w:rsid w:val="00056DF3"/>
    <w:rsid w:val="00061530"/>
    <w:rsid w:val="00087AF8"/>
    <w:rsid w:val="000D0C11"/>
    <w:rsid w:val="000D3B20"/>
    <w:rsid w:val="000E42AF"/>
    <w:rsid w:val="000F28B1"/>
    <w:rsid w:val="00116E7F"/>
    <w:rsid w:val="00143C9D"/>
    <w:rsid w:val="001459B5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61677"/>
    <w:rsid w:val="00270954"/>
    <w:rsid w:val="00273876"/>
    <w:rsid w:val="002A0AE9"/>
    <w:rsid w:val="002B62D0"/>
    <w:rsid w:val="002E2B4F"/>
    <w:rsid w:val="00317787"/>
    <w:rsid w:val="003220EC"/>
    <w:rsid w:val="00324F53"/>
    <w:rsid w:val="003539A0"/>
    <w:rsid w:val="00361F05"/>
    <w:rsid w:val="003870D6"/>
    <w:rsid w:val="003958A5"/>
    <w:rsid w:val="00395DA1"/>
    <w:rsid w:val="00396F8C"/>
    <w:rsid w:val="003A35F6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91A8F"/>
    <w:rsid w:val="00492835"/>
    <w:rsid w:val="004977BB"/>
    <w:rsid w:val="004A4EF3"/>
    <w:rsid w:val="004B11BD"/>
    <w:rsid w:val="004F28FA"/>
    <w:rsid w:val="005012B4"/>
    <w:rsid w:val="0056761C"/>
    <w:rsid w:val="00567ED9"/>
    <w:rsid w:val="00571360"/>
    <w:rsid w:val="00571600"/>
    <w:rsid w:val="00582011"/>
    <w:rsid w:val="005A43EF"/>
    <w:rsid w:val="005C6BFF"/>
    <w:rsid w:val="005F3BD5"/>
    <w:rsid w:val="006008C6"/>
    <w:rsid w:val="00604C9B"/>
    <w:rsid w:val="00657FC0"/>
    <w:rsid w:val="00681FE0"/>
    <w:rsid w:val="006A7B28"/>
    <w:rsid w:val="006B49BF"/>
    <w:rsid w:val="006D321F"/>
    <w:rsid w:val="006D5941"/>
    <w:rsid w:val="007122CD"/>
    <w:rsid w:val="00713A4A"/>
    <w:rsid w:val="007225EA"/>
    <w:rsid w:val="00770319"/>
    <w:rsid w:val="00793F71"/>
    <w:rsid w:val="00795F06"/>
    <w:rsid w:val="007C1FBD"/>
    <w:rsid w:val="007E19BB"/>
    <w:rsid w:val="007E7417"/>
    <w:rsid w:val="007E7E69"/>
    <w:rsid w:val="007F1DA4"/>
    <w:rsid w:val="00816130"/>
    <w:rsid w:val="00822601"/>
    <w:rsid w:val="00842645"/>
    <w:rsid w:val="00842F4F"/>
    <w:rsid w:val="0084659D"/>
    <w:rsid w:val="00847EC8"/>
    <w:rsid w:val="0087512B"/>
    <w:rsid w:val="00882051"/>
    <w:rsid w:val="008A50DB"/>
    <w:rsid w:val="008B559F"/>
    <w:rsid w:val="008C0E00"/>
    <w:rsid w:val="008C6C1C"/>
    <w:rsid w:val="008D15AD"/>
    <w:rsid w:val="008D2422"/>
    <w:rsid w:val="008E1522"/>
    <w:rsid w:val="008E21A5"/>
    <w:rsid w:val="008E3F44"/>
    <w:rsid w:val="00911721"/>
    <w:rsid w:val="00911D67"/>
    <w:rsid w:val="009126AA"/>
    <w:rsid w:val="009458F4"/>
    <w:rsid w:val="009921B7"/>
    <w:rsid w:val="00992BDD"/>
    <w:rsid w:val="009A57D7"/>
    <w:rsid w:val="009B3190"/>
    <w:rsid w:val="009B77C7"/>
    <w:rsid w:val="009C21B7"/>
    <w:rsid w:val="009C2379"/>
    <w:rsid w:val="009C3F00"/>
    <w:rsid w:val="009E4913"/>
    <w:rsid w:val="00A3453C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7BD9"/>
    <w:rsid w:val="00B202FD"/>
    <w:rsid w:val="00B96ECC"/>
    <w:rsid w:val="00BA6978"/>
    <w:rsid w:val="00BA746D"/>
    <w:rsid w:val="00BB2AD9"/>
    <w:rsid w:val="00BC2BCA"/>
    <w:rsid w:val="00C03BBB"/>
    <w:rsid w:val="00C250A8"/>
    <w:rsid w:val="00C306B3"/>
    <w:rsid w:val="00C3165E"/>
    <w:rsid w:val="00C47BC3"/>
    <w:rsid w:val="00CA06C8"/>
    <w:rsid w:val="00CB7E02"/>
    <w:rsid w:val="00CC3DA1"/>
    <w:rsid w:val="00CE77D0"/>
    <w:rsid w:val="00CF11EE"/>
    <w:rsid w:val="00D3328B"/>
    <w:rsid w:val="00D377C6"/>
    <w:rsid w:val="00D72452"/>
    <w:rsid w:val="00D7267F"/>
    <w:rsid w:val="00D83964"/>
    <w:rsid w:val="00D929BB"/>
    <w:rsid w:val="00DF7774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3" type="connector" idref="#_x0000_s1043"/>
        <o:r id="V:Rule24" type="connector" idref="#_x0000_s1038"/>
        <o:r id="V:Rule25" type="connector" idref="#_x0000_s1052"/>
        <o:r id="V:Rule26" type="connector" idref="#_x0000_s1045"/>
        <o:r id="V:Rule27" type="connector" idref="#_x0000_s1050"/>
        <o:r id="V:Rule28" type="connector" idref="#_x0000_s1054"/>
        <o:r id="V:Rule29" type="connector" idref="#_x0000_s1033"/>
        <o:r id="V:Rule30" type="connector" idref="#_x0000_s1040"/>
        <o:r id="V:Rule31" type="connector" idref="#_x0000_s1048"/>
        <o:r id="V:Rule32" type="connector" idref="#_x0000_s1041"/>
        <o:r id="V:Rule33" type="connector" idref="#_x0000_s1056"/>
        <o:r id="V:Rule34" type="connector" idref="#_x0000_s1065"/>
        <o:r id="V:Rule35" type="connector" idref="#_x0000_s1061"/>
        <o:r id="V:Rule36" type="connector" idref="#_x0000_s1066"/>
        <o:r id="V:Rule37" type="connector" idref="#_x0000_s1064"/>
        <o:r id="V:Rule38" type="connector" idref="#_x0000_s1030"/>
        <o:r id="V:Rule39" type="connector" idref="#_x0000_s1060"/>
        <o:r id="V:Rule40" type="connector" idref="#_x0000_s1057"/>
        <o:r id="V:Rule41" type="connector" idref="#_x0000_s1035"/>
        <o:r id="V:Rule42" type="connector" idref="#_x0000_s1034"/>
        <o:r id="V:Rule43" type="connector" idref="#_x0000_s1063"/>
        <o:r id="V:Rule44" type="connector" idref="#_x0000_s1032"/>
      </o:rules>
    </o:shapelayout>
  </w:shapeDefaults>
  <w:doNotEmbedSmartTags/>
  <w:decimalSymbol w:val=","/>
  <w:listSeparator w:val=";"/>
  <w15:docId w15:val="{3F9F8120-7302-4E95-899B-385D9AD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22CD"/>
    <w:pPr>
      <w:ind w:left="720"/>
      <w:contextualSpacing/>
    </w:pPr>
  </w:style>
  <w:style w:type="paragraph" w:styleId="ad">
    <w:name w:val="header"/>
    <w:basedOn w:val="a"/>
    <w:link w:val="ae"/>
    <w:rsid w:val="008B559F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8B559F"/>
    <w:rPr>
      <w:sz w:val="28"/>
    </w:rPr>
  </w:style>
  <w:style w:type="paragraph" w:customStyle="1" w:styleId="ConsPlusNormal">
    <w:name w:val="ConsPlusNormal"/>
    <w:rsid w:val="008B559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SITE</cp:lastModifiedBy>
  <cp:revision>3</cp:revision>
  <cp:lastPrinted>2013-08-15T11:18:00Z</cp:lastPrinted>
  <dcterms:created xsi:type="dcterms:W3CDTF">2014-03-14T06:22:00Z</dcterms:created>
  <dcterms:modified xsi:type="dcterms:W3CDTF">2014-03-18T10:08:00Z</dcterms:modified>
</cp:coreProperties>
</file>