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55" w:rsidRDefault="00A15555" w:rsidP="00A15555">
      <w:pPr>
        <w:pStyle w:val="2"/>
        <w:jc w:val="right"/>
        <w:rPr>
          <w:sz w:val="28"/>
          <w:szCs w:val="28"/>
        </w:rPr>
      </w:pPr>
    </w:p>
    <w:p w:rsidR="00A15555" w:rsidRPr="00A15555" w:rsidRDefault="00A15555" w:rsidP="00A15555">
      <w:pPr>
        <w:pStyle w:val="2"/>
        <w:jc w:val="right"/>
        <w:rPr>
          <w:sz w:val="28"/>
          <w:szCs w:val="28"/>
        </w:rPr>
      </w:pPr>
      <w:bookmarkStart w:id="0" w:name="_GoBack"/>
      <w:bookmarkEnd w:id="0"/>
    </w:p>
    <w:p w:rsidR="00A15555" w:rsidRPr="00E216F3" w:rsidRDefault="00A15555" w:rsidP="00A15555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A15555" w:rsidRPr="00E216F3" w:rsidRDefault="00A15555" w:rsidP="00A15555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516A2C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60288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A15555" w:rsidRDefault="00A15555" w:rsidP="00A15555">
      <w:pPr>
        <w:pStyle w:val="1"/>
        <w:keepLines w:val="0"/>
        <w:numPr>
          <w:ilvl w:val="0"/>
          <w:numId w:val="6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954794" w:rsidRPr="00A15555" w:rsidRDefault="00A15555" w:rsidP="00A15555">
      <w:pPr>
        <w:ind w:firstLine="709"/>
        <w:rPr>
          <w:rFonts w:ascii="Times New Roman" w:hAnsi="Times New Roman" w:cs="Times New Roman"/>
          <w:sz w:val="28"/>
        </w:rPr>
      </w:pPr>
      <w:r w:rsidRPr="00A1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54794" w:rsidRDefault="00A15555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="00954794" w:rsidRPr="002C4574">
        <w:rPr>
          <w:rFonts w:ascii="Times New Roman" w:hAnsi="Times New Roman" w:cs="Times New Roman"/>
          <w:sz w:val="28"/>
          <w:szCs w:val="28"/>
        </w:rPr>
        <w:t xml:space="preserve">2014 г.                          г. Аксай                                       № </w:t>
      </w:r>
      <w:r w:rsidR="00020EE3">
        <w:rPr>
          <w:rFonts w:ascii="Times New Roman" w:hAnsi="Times New Roman" w:cs="Times New Roman"/>
          <w:sz w:val="28"/>
          <w:szCs w:val="28"/>
        </w:rPr>
        <w:t xml:space="preserve"> 221</w:t>
      </w:r>
    </w:p>
    <w:tbl>
      <w:tblPr>
        <w:tblW w:w="101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524"/>
        <w:gridCol w:w="4661"/>
      </w:tblGrid>
      <w:tr w:rsidR="00E26D0A" w:rsidTr="00E26D0A">
        <w:trPr>
          <w:trHeight w:val="2683"/>
        </w:trPr>
        <w:tc>
          <w:tcPr>
            <w:tcW w:w="5524" w:type="dxa"/>
          </w:tcPr>
          <w:p w:rsidR="00E26D0A" w:rsidRPr="00E26D0A" w:rsidRDefault="00E26D0A" w:rsidP="00E26D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  долгосрочной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«Валка и формовочная обрезка зеленых насаждений, находящихся в неудовлетворительном состоянии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2010-2015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весь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  <w:tc>
          <w:tcPr>
            <w:tcW w:w="4661" w:type="dxa"/>
          </w:tcPr>
          <w:p w:rsidR="00E26D0A" w:rsidRDefault="00E26D0A" w:rsidP="00E61763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2C4574" w:rsidRDefault="002C4574" w:rsidP="002C4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574" w:rsidRPr="00545EDD" w:rsidRDefault="002C4574" w:rsidP="002C4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годы»</w:t>
      </w:r>
      <w:r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2C4574" w:rsidRPr="00A15555" w:rsidRDefault="002C4574" w:rsidP="002C4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C4574" w:rsidRPr="00545EDD" w:rsidRDefault="002C4574" w:rsidP="002C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2C4574" w:rsidRPr="00545EDD" w:rsidRDefault="002C4574" w:rsidP="002C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E3">
        <w:rPr>
          <w:rFonts w:ascii="Times New Roman" w:hAnsi="Times New Roman" w:cs="Times New Roman"/>
          <w:sz w:val="28"/>
          <w:szCs w:val="28"/>
        </w:rPr>
        <w:t xml:space="preserve">«Валка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годы»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</w:t>
      </w:r>
      <w:r w:rsidR="00020EE3">
        <w:rPr>
          <w:rFonts w:ascii="Times New Roman" w:hAnsi="Times New Roman" w:cs="Times New Roman"/>
          <w:sz w:val="28"/>
          <w:szCs w:val="28"/>
        </w:rPr>
        <w:t xml:space="preserve"> «Валка и </w:t>
      </w:r>
      <w:r w:rsidR="00020EE3">
        <w:rPr>
          <w:rFonts w:ascii="Times New Roman" w:hAnsi="Times New Roman" w:cs="Times New Roman"/>
          <w:sz w:val="28"/>
          <w:szCs w:val="28"/>
        </w:rPr>
        <w:lastRenderedPageBreak/>
        <w:t>формовочная обрезка зеленых насаждений, находящихся в неудовлетворительном состоянии на территории Аксайского городского поселения в 2010-2015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574" w:rsidRPr="00545EDD" w:rsidRDefault="002C4574" w:rsidP="002C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2C4574" w:rsidRDefault="002C4574" w:rsidP="002C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74" w:rsidRPr="00545EDD" w:rsidRDefault="002C4574" w:rsidP="002C4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74" w:rsidRPr="00545EDD" w:rsidRDefault="002C4574" w:rsidP="002C45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2C4574" w:rsidRPr="00545EDD" w:rsidRDefault="002C4574" w:rsidP="002C4574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2C4574" w:rsidRDefault="002C4574" w:rsidP="002C4574">
      <w:pPr>
        <w:rPr>
          <w:rFonts w:ascii="Times New Roman" w:hAnsi="Times New Roman" w:cs="Times New Roman"/>
          <w:sz w:val="16"/>
          <w:szCs w:val="16"/>
        </w:rPr>
      </w:pPr>
    </w:p>
    <w:p w:rsidR="002C4574" w:rsidRPr="00A15555" w:rsidRDefault="00A15555" w:rsidP="002C4574">
      <w:pPr>
        <w:rPr>
          <w:rFonts w:ascii="Times New Roman" w:hAnsi="Times New Roman" w:cs="Times New Roman"/>
          <w:sz w:val="24"/>
          <w:szCs w:val="24"/>
        </w:rPr>
      </w:pPr>
      <w:r w:rsidRPr="00A15555">
        <w:rPr>
          <w:rFonts w:ascii="Times New Roman" w:hAnsi="Times New Roman" w:cs="Times New Roman"/>
          <w:sz w:val="24"/>
          <w:szCs w:val="24"/>
        </w:rPr>
        <w:t>П</w:t>
      </w:r>
      <w:r w:rsidR="002C4574" w:rsidRPr="00A15555">
        <w:rPr>
          <w:rFonts w:ascii="Times New Roman" w:hAnsi="Times New Roman" w:cs="Times New Roman"/>
          <w:sz w:val="24"/>
          <w:szCs w:val="24"/>
        </w:rPr>
        <w:t>остановления вносит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4574" w:rsidRPr="00A155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="002C4574" w:rsidRPr="00A15555">
        <w:rPr>
          <w:rFonts w:ascii="Times New Roman" w:hAnsi="Times New Roman" w:cs="Times New Roman"/>
          <w:sz w:val="24"/>
          <w:szCs w:val="24"/>
        </w:rPr>
        <w:t>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FD663B" w:rsidRPr="00A15555">
        <w:rPr>
          <w:rFonts w:ascii="Times New Roman" w:hAnsi="Times New Roman" w:cs="Times New Roman"/>
          <w:sz w:val="28"/>
          <w:szCs w:val="28"/>
        </w:rPr>
        <w:t>28</w:t>
      </w:r>
      <w:r w:rsidR="00A15555" w:rsidRPr="00A15555">
        <w:rPr>
          <w:rFonts w:ascii="Times New Roman" w:hAnsi="Times New Roman" w:cs="Times New Roman"/>
          <w:sz w:val="28"/>
          <w:szCs w:val="28"/>
        </w:rPr>
        <w:t>.02.</w:t>
      </w:r>
      <w:r w:rsidRPr="00DD18A9">
        <w:rPr>
          <w:rFonts w:ascii="Times New Roman" w:hAnsi="Times New Roman" w:cs="Times New Roman"/>
          <w:sz w:val="28"/>
          <w:szCs w:val="28"/>
        </w:rPr>
        <w:t>2014</w:t>
      </w:r>
      <w:r w:rsidR="00020EE3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Pr="00A15555">
        <w:rPr>
          <w:rFonts w:ascii="Times New Roman" w:hAnsi="Times New Roman" w:cs="Times New Roman"/>
          <w:sz w:val="28"/>
          <w:szCs w:val="28"/>
        </w:rPr>
        <w:t>№</w:t>
      </w:r>
      <w:r w:rsidR="00020EE3" w:rsidRPr="00A15555">
        <w:rPr>
          <w:rFonts w:ascii="Times New Roman" w:hAnsi="Times New Roman" w:cs="Times New Roman"/>
          <w:sz w:val="28"/>
          <w:szCs w:val="28"/>
        </w:rPr>
        <w:t xml:space="preserve">  </w:t>
      </w:r>
      <w:r w:rsidR="00FD663B" w:rsidRPr="00A15555">
        <w:rPr>
          <w:rFonts w:ascii="Times New Roman" w:hAnsi="Times New Roman" w:cs="Times New Roman"/>
          <w:sz w:val="28"/>
          <w:szCs w:val="28"/>
        </w:rPr>
        <w:t>221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FD663B">
        <w:rPr>
          <w:rFonts w:ascii="Times New Roman" w:hAnsi="Times New Roman" w:cs="Times New Roman"/>
          <w:b/>
          <w:sz w:val="28"/>
          <w:szCs w:val="28"/>
        </w:rPr>
        <w:t>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 xml:space="preserve"> Главы  Аксайского  </w:t>
      </w:r>
      <w:r w:rsidR="005548F3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 xml:space="preserve"> от  17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>06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.2010 года  № 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>203.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837A24">
        <w:rPr>
          <w:rFonts w:ascii="Times New Roman" w:hAnsi="Times New Roman" w:cs="Times New Roman"/>
          <w:sz w:val="28"/>
          <w:szCs w:val="28"/>
        </w:rPr>
        <w:t>22.</w:t>
      </w:r>
      <w:r w:rsidRPr="00DD18A9">
        <w:rPr>
          <w:rFonts w:ascii="Times New Roman" w:hAnsi="Times New Roman" w:cs="Times New Roman"/>
          <w:sz w:val="28"/>
          <w:szCs w:val="28"/>
        </w:rPr>
        <w:t>0</w:t>
      </w:r>
      <w:r w:rsidR="00837A24">
        <w:rPr>
          <w:rFonts w:ascii="Times New Roman" w:hAnsi="Times New Roman" w:cs="Times New Roman"/>
          <w:sz w:val="28"/>
          <w:szCs w:val="28"/>
        </w:rPr>
        <w:t>7</w:t>
      </w:r>
      <w:r w:rsidRPr="00DD18A9">
        <w:rPr>
          <w:rFonts w:ascii="Times New Roman" w:hAnsi="Times New Roman" w:cs="Times New Roman"/>
          <w:sz w:val="28"/>
          <w:szCs w:val="28"/>
        </w:rPr>
        <w:t xml:space="preserve">.2010 года  №  </w:t>
      </w:r>
      <w:r w:rsidR="00837A24">
        <w:rPr>
          <w:rFonts w:ascii="Times New Roman" w:hAnsi="Times New Roman" w:cs="Times New Roman"/>
          <w:sz w:val="28"/>
          <w:szCs w:val="28"/>
        </w:rPr>
        <w:t>414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020EE3" w:rsidRDefault="007447D9" w:rsidP="00020EE3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438">
        <w:rPr>
          <w:rFonts w:ascii="Times New Roman" w:hAnsi="Times New Roman" w:cs="Times New Roman"/>
          <w:sz w:val="28"/>
          <w:szCs w:val="28"/>
        </w:rPr>
        <w:t>В основу реализации Программы легло Постановление Главы Аксайского городского поселения от 03.12.2012 года «Об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состоянии».</w:t>
      </w:r>
    </w:p>
    <w:p w:rsidR="00C979B9" w:rsidRDefault="00020EE3" w:rsidP="00020EE3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79B9">
        <w:rPr>
          <w:rFonts w:ascii="Times New Roman" w:hAnsi="Times New Roman" w:cs="Times New Roman"/>
          <w:sz w:val="28"/>
          <w:szCs w:val="28"/>
        </w:rPr>
        <w:t>Перечень мн</w:t>
      </w:r>
      <w:r w:rsidR="00252B69">
        <w:rPr>
          <w:rFonts w:ascii="Times New Roman" w:hAnsi="Times New Roman" w:cs="Times New Roman"/>
          <w:sz w:val="28"/>
          <w:szCs w:val="28"/>
        </w:rPr>
        <w:t>огоквартирных домов включенных в план  выполнения работ</w:t>
      </w:r>
      <w:r w:rsidR="00C979B9">
        <w:rPr>
          <w:rFonts w:ascii="Times New Roman" w:hAnsi="Times New Roman" w:cs="Times New Roman"/>
          <w:sz w:val="28"/>
          <w:szCs w:val="28"/>
        </w:rPr>
        <w:t xml:space="preserve"> по валке и формовочной обрезке зеленых насаждений, находящихся в неудовлетворительном состоянии на 2010-2012 годы.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DE0EA4" w:rsidTr="00DE0EA4">
        <w:tc>
          <w:tcPr>
            <w:tcW w:w="1242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785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по смете, руб.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Садовая,3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26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66927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29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189263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27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258208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2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45168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34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183269</w:t>
            </w:r>
          </w:p>
        </w:tc>
      </w:tr>
      <w:tr w:rsidR="00C979B9" w:rsidTr="00DE0EA4">
        <w:tc>
          <w:tcPr>
            <w:tcW w:w="1242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Садовая, 10</w:t>
            </w:r>
          </w:p>
        </w:tc>
        <w:tc>
          <w:tcPr>
            <w:tcW w:w="4785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88845</w:t>
            </w:r>
          </w:p>
        </w:tc>
      </w:tr>
      <w:tr w:rsidR="00C979B9" w:rsidTr="00DE0EA4">
        <w:tc>
          <w:tcPr>
            <w:tcW w:w="1242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3</w:t>
            </w:r>
          </w:p>
        </w:tc>
        <w:tc>
          <w:tcPr>
            <w:tcW w:w="4785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146680</w:t>
            </w:r>
          </w:p>
        </w:tc>
      </w:tr>
    </w:tbl>
    <w:p w:rsidR="00E31438" w:rsidRDefault="00E31438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62" w:rsidRDefault="00B02662" w:rsidP="0063570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осуществлялась в</w:t>
      </w:r>
      <w:r w:rsidR="005C7B0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662" w:rsidRDefault="00B02662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B0E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Аксайского городского поселения от 03.12.2012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0E">
        <w:rPr>
          <w:rFonts w:ascii="Times New Roman" w:hAnsi="Times New Roman" w:cs="Times New Roman"/>
          <w:sz w:val="28"/>
          <w:szCs w:val="28"/>
        </w:rPr>
        <w:t>591 «Об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</w:t>
      </w:r>
      <w:r w:rsidR="00635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69" w:rsidRDefault="00B02662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Распоряжением Администрации </w:t>
      </w:r>
      <w:r w:rsidR="00635702">
        <w:rPr>
          <w:rFonts w:ascii="Times New Roman" w:hAnsi="Times New Roman" w:cs="Times New Roman"/>
          <w:sz w:val="28"/>
          <w:szCs w:val="28"/>
        </w:rPr>
        <w:t xml:space="preserve"> Аксайского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19.09.2013 года № 210 </w:t>
      </w:r>
      <w:r w:rsidR="0063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635702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35702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5702">
        <w:rPr>
          <w:rFonts w:ascii="Times New Roman" w:hAnsi="Times New Roman" w:cs="Times New Roman"/>
          <w:sz w:val="28"/>
          <w:szCs w:val="28"/>
        </w:rPr>
        <w:t xml:space="preserve"> управляющих организаций, товариществ собственников жилья, жилищных, жилищно-строительных и иных специализированных потребительских кооперативов и многоквартирных домов, в которых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субсидий из бюджета поселения на </w:t>
      </w:r>
      <w:r w:rsidR="00635702">
        <w:rPr>
          <w:rFonts w:ascii="Times New Roman" w:hAnsi="Times New Roman" w:cs="Times New Roman"/>
          <w:sz w:val="28"/>
          <w:szCs w:val="28"/>
        </w:rPr>
        <w:t xml:space="preserve"> валк</w:t>
      </w:r>
      <w:r>
        <w:rPr>
          <w:rFonts w:ascii="Times New Roman" w:hAnsi="Times New Roman" w:cs="Times New Roman"/>
          <w:sz w:val="28"/>
          <w:szCs w:val="28"/>
        </w:rPr>
        <w:t>у и формовочную</w:t>
      </w:r>
      <w:r w:rsidR="00635702">
        <w:rPr>
          <w:rFonts w:ascii="Times New Roman" w:hAnsi="Times New Roman" w:cs="Times New Roman"/>
          <w:sz w:val="28"/>
          <w:szCs w:val="28"/>
        </w:rPr>
        <w:t xml:space="preserve"> обрезк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5702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6357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неудовлетворительном состоянии на территории Аксайского городского поселения»</w:t>
      </w:r>
      <w:r w:rsidR="0017286F">
        <w:rPr>
          <w:rFonts w:ascii="Times New Roman" w:hAnsi="Times New Roman" w:cs="Times New Roman"/>
          <w:sz w:val="28"/>
          <w:szCs w:val="28"/>
        </w:rPr>
        <w:t xml:space="preserve"> за 2013 год</w:t>
      </w:r>
      <w:r w:rsidR="00226ECD">
        <w:rPr>
          <w:rFonts w:ascii="Times New Roman" w:hAnsi="Times New Roman" w:cs="Times New Roman"/>
          <w:sz w:val="28"/>
          <w:szCs w:val="28"/>
        </w:rPr>
        <w:t>:</w:t>
      </w:r>
    </w:p>
    <w:p w:rsidR="000B3E58" w:rsidRDefault="000B3E58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ECD" w:rsidRDefault="00226ECD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1950"/>
        <w:gridCol w:w="1534"/>
        <w:gridCol w:w="1118"/>
        <w:gridCol w:w="1336"/>
        <w:gridCol w:w="980"/>
        <w:gridCol w:w="2062"/>
      </w:tblGrid>
      <w:tr w:rsidR="00226ECD" w:rsidRPr="00A068CC" w:rsidTr="00226ECD">
        <w:trPr>
          <w:trHeight w:val="365"/>
        </w:trPr>
        <w:tc>
          <w:tcPr>
            <w:tcW w:w="641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9" w:type="dxa"/>
            <w:vMerge w:val="restart"/>
          </w:tcPr>
          <w:p w:rsidR="00226ECD" w:rsidRPr="000B3E58" w:rsidRDefault="00226ECD" w:rsidP="00226E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B3E58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1594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387" w:type="dxa"/>
            <w:gridSpan w:val="4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Сметная стоимость</w:t>
            </w:r>
          </w:p>
        </w:tc>
      </w:tr>
      <w:tr w:rsidR="00226ECD" w:rsidRPr="00A068CC" w:rsidTr="00226ECD">
        <w:trPr>
          <w:trHeight w:val="344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26ECD" w:rsidRPr="00A068CC" w:rsidTr="00226ECD">
        <w:trPr>
          <w:trHeight w:val="610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Средства бюджета, тыс.руб.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собственника 20%</w:t>
            </w:r>
          </w:p>
        </w:tc>
      </w:tr>
      <w:tr w:rsidR="00226ECD" w:rsidRPr="00A068CC" w:rsidTr="00226ECD">
        <w:trPr>
          <w:trHeight w:val="1021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муниципальная доля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ООО «РЭЖ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ул. Ленина,29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46,379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37,103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9,276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ООО «РЭЖ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ул. Ленина,19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35,544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28,435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7,109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0,2901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ТСЖ «Факел»-18»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 ул. Садовая,18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18,825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86F" w:rsidRPr="00A068CC" w:rsidTr="00226ECD">
        <w:tc>
          <w:tcPr>
            <w:tcW w:w="641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100,748</w:t>
            </w:r>
          </w:p>
        </w:tc>
        <w:tc>
          <w:tcPr>
            <w:tcW w:w="1346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80,598</w:t>
            </w:r>
          </w:p>
        </w:tc>
        <w:tc>
          <w:tcPr>
            <w:tcW w:w="977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20,150</w:t>
            </w:r>
          </w:p>
        </w:tc>
        <w:tc>
          <w:tcPr>
            <w:tcW w:w="2078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B69" w:rsidRDefault="00C979B9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0575E7" w:rsidRDefault="000575E7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За период действия Программы в нее вносились изменения:</w:t>
      </w:r>
    </w:p>
    <w:p w:rsidR="00C979B9" w:rsidRPr="00DD18A9" w:rsidRDefault="000575E7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979B9">
        <w:rPr>
          <w:rFonts w:ascii="Times New Roman" w:eastAsia="Times New Roman CYR" w:hAnsi="Times New Roman" w:cs="Times New Roman"/>
          <w:sz w:val="28"/>
          <w:szCs w:val="28"/>
          <w:u w:val="single"/>
        </w:rPr>
        <w:t>В 2012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C979B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C979B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Аксайского городского поселения:</w:t>
      </w:r>
    </w:p>
    <w:p w:rsidR="00B02662" w:rsidRDefault="00C979B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- 03.12.2012 года №</w:t>
      </w:r>
      <w:r w:rsidR="00B0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595 </w:t>
      </w:r>
      <w:r w:rsidRPr="00DD18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15.10.2010 г. № 597/1»</w:t>
      </w:r>
      <w:r w:rsidR="00B02662">
        <w:rPr>
          <w:rFonts w:ascii="Times New Roman" w:hAnsi="Times New Roman" w:cs="Times New Roman"/>
          <w:sz w:val="28"/>
          <w:szCs w:val="28"/>
        </w:rPr>
        <w:t>.</w:t>
      </w:r>
    </w:p>
    <w:p w:rsidR="00C979B9" w:rsidRDefault="00B0266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979B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79B9">
        <w:rPr>
          <w:rFonts w:ascii="Times New Roman" w:hAnsi="Times New Roman" w:cs="Times New Roman"/>
          <w:sz w:val="28"/>
          <w:szCs w:val="28"/>
        </w:rPr>
        <w:t xml:space="preserve"> претерпел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79B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45679">
        <w:rPr>
          <w:rFonts w:ascii="Times New Roman" w:hAnsi="Times New Roman" w:cs="Times New Roman"/>
          <w:sz w:val="28"/>
          <w:szCs w:val="28"/>
        </w:rPr>
        <w:t>:</w:t>
      </w:r>
    </w:p>
    <w:p w:rsidR="00A45679" w:rsidRDefault="00B0266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679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A45679">
        <w:rPr>
          <w:rFonts w:ascii="Times New Roman" w:hAnsi="Times New Roman" w:cs="Times New Roman"/>
          <w:sz w:val="28"/>
          <w:szCs w:val="28"/>
        </w:rPr>
        <w:t xml:space="preserve"> слова «в 2010-2014 годы» заменен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5679">
        <w:rPr>
          <w:rFonts w:ascii="Times New Roman" w:hAnsi="Times New Roman" w:cs="Times New Roman"/>
          <w:sz w:val="28"/>
          <w:szCs w:val="28"/>
        </w:rPr>
        <w:t xml:space="preserve"> слова «на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5679">
        <w:rPr>
          <w:rFonts w:ascii="Times New Roman" w:hAnsi="Times New Roman" w:cs="Times New Roman"/>
          <w:sz w:val="28"/>
          <w:szCs w:val="28"/>
        </w:rPr>
        <w:t>10-2015 годы»;</w:t>
      </w:r>
    </w:p>
    <w:p w:rsidR="00A45679" w:rsidRDefault="00A4567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одраздел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 xml:space="preserve"> Паспорта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Программы «Объемы и источники финансирования»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>, всего за счет финан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>сирования средств бюджета Аксайского городского поселения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B0266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259"/>
        <w:gridCol w:w="991"/>
        <w:gridCol w:w="1117"/>
        <w:gridCol w:w="1243"/>
        <w:gridCol w:w="1494"/>
        <w:gridCol w:w="1288"/>
        <w:gridCol w:w="1010"/>
      </w:tblGrid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02662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7" w:type="dxa"/>
          </w:tcPr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8" w:type="dxa"/>
          </w:tcPr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9166,7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1166,7</w:t>
            </w:r>
          </w:p>
        </w:tc>
        <w:tc>
          <w:tcPr>
            <w:tcW w:w="1117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6002,2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17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1003,0</w:t>
            </w:r>
          </w:p>
        </w:tc>
        <w:tc>
          <w:tcPr>
            <w:tcW w:w="1288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</w:tr>
    </w:tbl>
    <w:p w:rsidR="00A45679" w:rsidRDefault="00A4567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9B" w:rsidRDefault="0024019B" w:rsidP="0024019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- 09.09.2013 года №</w:t>
      </w:r>
      <w:r w:rsidR="002F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844 </w:t>
      </w:r>
      <w:r w:rsidRPr="00DD18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Аксайского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22.07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414», в котором 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Программа изложена в новой </w:t>
      </w:r>
      <w:proofErr w:type="gramStart"/>
      <w:r w:rsidRPr="00AB5D72">
        <w:rPr>
          <w:rFonts w:ascii="Times New Roman" w:eastAsia="Times New Roman CYR" w:hAnsi="Times New Roman" w:cs="Times New Roman"/>
          <w:sz w:val="28"/>
          <w:szCs w:val="28"/>
        </w:rPr>
        <w:t>редакции ,</w:t>
      </w:r>
      <w:proofErr w:type="gramEnd"/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в  том числе Подраздел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 xml:space="preserve"> Паспорта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Программы «Объемы и источники финансирования»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 xml:space="preserve"> всего за счет финансирования средств </w:t>
      </w:r>
      <w:r w:rsidR="00834FC1">
        <w:rPr>
          <w:rFonts w:ascii="Times New Roman" w:eastAsia="Times New Roman CYR" w:hAnsi="Times New Roman" w:cs="Times New Roman"/>
          <w:sz w:val="28"/>
          <w:szCs w:val="28"/>
        </w:rPr>
        <w:t xml:space="preserve"> местного 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>бюджета</w:t>
      </w:r>
      <w:r w:rsidR="00834FC1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74"/>
        <w:gridCol w:w="1175"/>
        <w:gridCol w:w="1174"/>
        <w:gridCol w:w="1175"/>
        <w:gridCol w:w="1174"/>
        <w:gridCol w:w="1175"/>
        <w:gridCol w:w="1175"/>
      </w:tblGrid>
      <w:tr w:rsidR="0024019B" w:rsidRPr="00DD18A9" w:rsidTr="00150227">
        <w:tc>
          <w:tcPr>
            <w:tcW w:w="1276" w:type="dxa"/>
          </w:tcPr>
          <w:p w:rsidR="0024019B" w:rsidRPr="00DD18A9" w:rsidRDefault="0024019B" w:rsidP="00572204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  <w:r w:rsidR="002F72C7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2010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24019B" w:rsidRPr="00DD18A9" w:rsidTr="00150227">
        <w:tc>
          <w:tcPr>
            <w:tcW w:w="1276" w:type="dxa"/>
          </w:tcPr>
          <w:p w:rsidR="0024019B" w:rsidRPr="00DD18A9" w:rsidRDefault="002F72C7" w:rsidP="00572204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6002,0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</w:tr>
      <w:tr w:rsidR="0024019B" w:rsidRPr="00DD18A9" w:rsidTr="00150227">
        <w:tc>
          <w:tcPr>
            <w:tcW w:w="1276" w:type="dxa"/>
          </w:tcPr>
          <w:p w:rsidR="0024019B" w:rsidRPr="00DD18A9" w:rsidRDefault="002F72C7" w:rsidP="002F72C7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5080,2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</w:tr>
    </w:tbl>
    <w:p w:rsidR="0024019B" w:rsidRDefault="0024019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27" w:rsidRDefault="00226EC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6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0575E7">
        <w:rPr>
          <w:rFonts w:ascii="Times New Roman" w:hAnsi="Times New Roman" w:cs="Times New Roman"/>
          <w:sz w:val="28"/>
          <w:szCs w:val="28"/>
        </w:rPr>
        <w:t xml:space="preserve"> за счет средств   бюджета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за  период с 2010 по 2013 года  на  реализацию Программы  было направлено</w:t>
      </w:r>
      <w:r w:rsidR="000575E7">
        <w:rPr>
          <w:rFonts w:ascii="Times New Roman" w:hAnsi="Times New Roman" w:cs="Times New Roman"/>
          <w:sz w:val="28"/>
          <w:szCs w:val="28"/>
        </w:rPr>
        <w:t>:</w:t>
      </w:r>
      <w:r w:rsidR="00A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27" w:rsidRDefault="00150227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22" w:rsidRPr="0065733A" w:rsidRDefault="00A76D22" w:rsidP="00A76D22">
      <w:pPr>
        <w:spacing w:after="0" w:line="240" w:lineRule="auto"/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409"/>
        <w:gridCol w:w="1586"/>
        <w:gridCol w:w="1586"/>
        <w:gridCol w:w="1586"/>
        <w:gridCol w:w="1586"/>
      </w:tblGrid>
      <w:tr w:rsidR="003C4C9B" w:rsidRPr="00A0694B" w:rsidTr="00A76D22">
        <w:tc>
          <w:tcPr>
            <w:tcW w:w="818" w:type="dxa"/>
            <w:vMerge w:val="restart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gridSpan w:val="4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3C4C9B" w:rsidRPr="00A0694B" w:rsidTr="00A76D22">
        <w:tc>
          <w:tcPr>
            <w:tcW w:w="818" w:type="dxa"/>
            <w:vMerge/>
          </w:tcPr>
          <w:p w:rsidR="003C4C9B" w:rsidRPr="00A76D22" w:rsidRDefault="003C4C9B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C4C9B" w:rsidRPr="00A76D22" w:rsidRDefault="003C4C9B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C4C9B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2010 г</w:t>
            </w:r>
          </w:p>
        </w:tc>
        <w:tc>
          <w:tcPr>
            <w:tcW w:w="1586" w:type="dxa"/>
          </w:tcPr>
          <w:p w:rsidR="003C4C9B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1586" w:type="dxa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586" w:type="dxa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A76D22" w:rsidRPr="00A0694B" w:rsidTr="00A76D22">
        <w:tc>
          <w:tcPr>
            <w:tcW w:w="818" w:type="dxa"/>
          </w:tcPr>
          <w:p w:rsidR="00A76D22" w:rsidRPr="00A76D22" w:rsidRDefault="00A76D22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76D22" w:rsidRPr="00A76D22" w:rsidRDefault="00A76D22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Валка и формовочная обрезка зеленых насаждений</w:t>
            </w:r>
          </w:p>
        </w:tc>
        <w:tc>
          <w:tcPr>
            <w:tcW w:w="1586" w:type="dxa"/>
          </w:tcPr>
          <w:p w:rsidR="00A76D22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949,1</w:t>
            </w:r>
          </w:p>
        </w:tc>
        <w:tc>
          <w:tcPr>
            <w:tcW w:w="1586" w:type="dxa"/>
          </w:tcPr>
          <w:p w:rsidR="00A76D22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1 494,9</w:t>
            </w:r>
          </w:p>
        </w:tc>
        <w:tc>
          <w:tcPr>
            <w:tcW w:w="1586" w:type="dxa"/>
          </w:tcPr>
          <w:p w:rsidR="00A76D22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1 526,5</w:t>
            </w:r>
          </w:p>
        </w:tc>
        <w:tc>
          <w:tcPr>
            <w:tcW w:w="1586" w:type="dxa"/>
          </w:tcPr>
          <w:p w:rsidR="00A76D22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</w:tbl>
    <w:p w:rsidR="00226ECD" w:rsidRDefault="00226EC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D9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  <w:r w:rsidR="00150227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За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</w:t>
      </w:r>
      <w:r w:rsidR="007275EE">
        <w:rPr>
          <w:rFonts w:ascii="Times New Roman" w:hAnsi="Times New Roman" w:cs="Times New Roman"/>
          <w:sz w:val="28"/>
          <w:szCs w:val="28"/>
        </w:rPr>
        <w:t>0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по 2013 </w:t>
      </w:r>
      <w:proofErr w:type="gramStart"/>
      <w:r w:rsidR="009F395F" w:rsidRPr="00DD18A9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D18A9">
        <w:rPr>
          <w:rFonts w:ascii="Times New Roman" w:hAnsi="Times New Roman" w:cs="Times New Roman"/>
          <w:sz w:val="28"/>
          <w:szCs w:val="28"/>
        </w:rPr>
        <w:t xml:space="preserve"> реализацию Программы было запланировано </w:t>
      </w:r>
      <w:r w:rsidR="007275EE" w:rsidRPr="00834FC1">
        <w:rPr>
          <w:rFonts w:ascii="Times New Roman" w:hAnsi="Times New Roman" w:cs="Times New Roman"/>
          <w:sz w:val="28"/>
          <w:szCs w:val="28"/>
        </w:rPr>
        <w:t>4074,2</w:t>
      </w:r>
      <w:r w:rsidR="007275EE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>тыс. руб.,</w:t>
      </w:r>
      <w:r w:rsidR="006E087A" w:rsidRPr="00DD18A9">
        <w:rPr>
          <w:rFonts w:ascii="Times New Roman" w:hAnsi="Times New Roman" w:cs="Times New Roman"/>
          <w:sz w:val="28"/>
          <w:szCs w:val="28"/>
        </w:rPr>
        <w:t xml:space="preserve"> фактически исполнено на </w:t>
      </w:r>
      <w:r w:rsidR="00150227">
        <w:rPr>
          <w:rFonts w:ascii="Times New Roman" w:hAnsi="Times New Roman" w:cs="Times New Roman"/>
          <w:sz w:val="28"/>
          <w:szCs w:val="28"/>
        </w:rPr>
        <w:t>3 970,5</w:t>
      </w:r>
      <w:r w:rsidR="006E087A" w:rsidRPr="007275E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18A9">
        <w:rPr>
          <w:rFonts w:ascii="Times New Roman" w:hAnsi="Times New Roman" w:cs="Times New Roman"/>
          <w:sz w:val="28"/>
          <w:szCs w:val="28"/>
        </w:rPr>
        <w:t xml:space="preserve">,  экономия составила </w:t>
      </w:r>
      <w:r w:rsidR="00150227">
        <w:rPr>
          <w:rFonts w:ascii="Times New Roman" w:hAnsi="Times New Roman" w:cs="Times New Roman"/>
          <w:sz w:val="28"/>
          <w:szCs w:val="28"/>
        </w:rPr>
        <w:t xml:space="preserve"> 103,7 </w:t>
      </w:r>
      <w:r w:rsidR="006E087A" w:rsidRPr="00150227">
        <w:rPr>
          <w:rFonts w:ascii="Times New Roman" w:hAnsi="Times New Roman" w:cs="Times New Roman"/>
          <w:sz w:val="28"/>
          <w:szCs w:val="28"/>
        </w:rPr>
        <w:t>тыс.</w:t>
      </w:r>
      <w:r w:rsidR="00150227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150227">
        <w:rPr>
          <w:rFonts w:ascii="Times New Roman" w:hAnsi="Times New Roman" w:cs="Times New Roman"/>
          <w:sz w:val="28"/>
          <w:szCs w:val="28"/>
        </w:rPr>
        <w:t>руб.</w:t>
      </w:r>
    </w:p>
    <w:p w:rsidR="009F395F" w:rsidRPr="00DD18A9" w:rsidRDefault="006E087A" w:rsidP="00D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02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F395F" w:rsidRPr="00DD18A9">
        <w:rPr>
          <w:rFonts w:ascii="Times New Roman" w:hAnsi="Times New Roman" w:cs="Times New Roman"/>
          <w:sz w:val="28"/>
          <w:szCs w:val="28"/>
        </w:rPr>
        <w:t>м</w:t>
      </w:r>
      <w:r w:rsidR="00954794" w:rsidRPr="00DD18A9">
        <w:rPr>
          <w:rFonts w:ascii="Times New Roman" w:hAnsi="Times New Roman" w:cs="Times New Roman"/>
          <w:sz w:val="28"/>
          <w:szCs w:val="28"/>
        </w:rPr>
        <w:t>униципальной долгосрочной целевой Программ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150227">
        <w:rPr>
          <w:rFonts w:ascii="Times New Roman" w:hAnsi="Times New Roman" w:cs="Times New Roman"/>
          <w:sz w:val="28"/>
          <w:szCs w:val="28"/>
        </w:rPr>
        <w:t>обеспечила и улучшила санитарное и эстетическое состояние территории Аксайского городского поселения. Кроме того, Программа способствовала поддержанию единого архитектурного облика Аксайского городского поселения.</w:t>
      </w:r>
    </w:p>
    <w:p w:rsidR="002F72C7" w:rsidRDefault="00954794" w:rsidP="0015022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227">
        <w:rPr>
          <w:rFonts w:ascii="Times New Roman" w:hAnsi="Times New Roman" w:cs="Times New Roman"/>
          <w:sz w:val="28"/>
          <w:szCs w:val="28"/>
        </w:rPr>
        <w:t xml:space="preserve"> Достижению вышеуказанных целей способствовало решение</w:t>
      </w:r>
      <w:r w:rsidR="0017286F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2F72C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F72C7" w:rsidRDefault="002F72C7" w:rsidP="002F72C7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аварийных ситуаций и организация планомерной работы по ликвидации сухих деревьев и ветвей на территории </w:t>
      </w:r>
      <w:r w:rsidR="0017286F">
        <w:rPr>
          <w:rFonts w:ascii="Times New Roman" w:hAnsi="Times New Roman" w:cs="Times New Roman"/>
          <w:sz w:val="28"/>
          <w:szCs w:val="28"/>
        </w:rPr>
        <w:t>Аксайского городского поселения.</w:t>
      </w:r>
    </w:p>
    <w:p w:rsidR="002F72C7" w:rsidRPr="00DD18A9" w:rsidRDefault="002F72C7" w:rsidP="002F72C7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62" w:rsidRPr="00DD18A9" w:rsidRDefault="00B02662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02662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D61BBC" w:rsidRPr="00DD18A9" w:rsidRDefault="00954794" w:rsidP="00D6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D61BBC" w:rsidRPr="00D61BBC">
        <w:rPr>
          <w:rFonts w:ascii="Times New Roman" w:hAnsi="Times New Roman" w:cs="Times New Roman"/>
          <w:sz w:val="28"/>
          <w:szCs w:val="28"/>
        </w:rPr>
        <w:t xml:space="preserve">«Валка и формовочная обрезка зеленых насаждений, находящихся в неудовлетворительном состоянии на территории </w:t>
      </w:r>
      <w:proofErr w:type="spellStart"/>
      <w:r w:rsidR="00D61BBC" w:rsidRPr="00D61BBC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D61BBC" w:rsidRPr="00D61BBC">
        <w:rPr>
          <w:rFonts w:ascii="Times New Roman" w:hAnsi="Times New Roman" w:cs="Times New Roman"/>
          <w:sz w:val="28"/>
          <w:szCs w:val="28"/>
        </w:rPr>
        <w:t xml:space="preserve"> городского поселения в 2010-2015 годы»</w:t>
      </w:r>
      <w:r w:rsidR="00D61BBC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9F395F" w:rsidRDefault="00D61BBC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D61BBC" w:rsidTr="00834FC1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№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Наиме</w:t>
            </w:r>
            <w:r w:rsidRPr="00D61BBC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меро</w:t>
            </w:r>
            <w:r w:rsidRPr="00D61BBC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D61BBC">
              <w:rPr>
                <w:rFonts w:ascii="Times New Roman" w:hAnsi="Times New Roman" w:cs="Times New Roman"/>
              </w:rPr>
              <w:t xml:space="preserve"> </w:t>
            </w:r>
            <w:r w:rsidRPr="00D61BBC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D61BBC">
              <w:rPr>
                <w:rFonts w:ascii="Times New Roman" w:hAnsi="Times New Roman" w:cs="Times New Roman"/>
              </w:rPr>
              <w:t xml:space="preserve"> </w:t>
            </w:r>
            <w:r w:rsidRPr="00D61BBC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D61BBC" w:rsidRDefault="00954794" w:rsidP="00D61BB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Объемы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неосвоен</w:t>
            </w:r>
            <w:r w:rsidRPr="00D61BBC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D61BBC">
              <w:rPr>
                <w:rFonts w:ascii="Times New Roman" w:hAnsi="Times New Roman" w:cs="Times New Roman"/>
              </w:rPr>
              <w:t>о ис</w:t>
            </w:r>
            <w:r w:rsidR="009F395F" w:rsidRPr="00D61BBC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D61BBC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D61BBC" w:rsidTr="00834FC1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</w:t>
            </w:r>
            <w:r w:rsidRPr="00D61BBC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бюджет</w:t>
            </w:r>
            <w:r w:rsidRPr="00D61BBC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</w:t>
            </w:r>
            <w:r w:rsidRPr="00D61BBC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бюджет</w:t>
            </w:r>
            <w:r w:rsidRPr="00D61BBC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област</w:t>
            </w:r>
            <w:r w:rsidRPr="00D61BBC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794" w:rsidRPr="00D61BBC" w:rsidTr="00834FC1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18</w:t>
            </w:r>
          </w:p>
        </w:tc>
      </w:tr>
      <w:tr w:rsidR="00D61BBC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BBC" w:rsidRPr="00D61BBC" w:rsidRDefault="00D61BBC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BBC" w:rsidRPr="00D61BBC" w:rsidRDefault="00D61BBC" w:rsidP="00D6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9B565B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1166,7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1166,7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81,0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81,0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0,1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0,1</w:t>
            </w:r>
          </w:p>
        </w:tc>
      </w:tr>
    </w:tbl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B5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CA549C" w:rsidRPr="00D61BBC" w:rsidRDefault="00CA549C" w:rsidP="00CA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34FC1" w:rsidRDefault="00834FC1" w:rsidP="00CA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Default="004A4FDB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1D372E" w:rsidRDefault="001D372E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72E" w:rsidRPr="001D372E" w:rsidRDefault="001D372E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</w:t>
      </w:r>
    </w:p>
    <w:p w:rsidR="001D372E" w:rsidRPr="001D372E" w:rsidRDefault="001D372E" w:rsidP="00834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2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701"/>
        <w:gridCol w:w="1701"/>
        <w:gridCol w:w="1701"/>
        <w:gridCol w:w="1701"/>
        <w:gridCol w:w="1701"/>
        <w:gridCol w:w="1254"/>
        <w:gridCol w:w="2290"/>
      </w:tblGrid>
      <w:tr w:rsidR="00954794" w:rsidRPr="00F51DFC" w:rsidTr="009B565B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8A713E" w:rsidRPr="00F51DFC" w:rsidTr="009B565B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 реализации Программы 2013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 реализации Программы 2014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год реализации Программы 2015 год</w:t>
            </w:r>
          </w:p>
        </w:tc>
      </w:tr>
      <w:tr w:rsidR="008A713E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713E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501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улучшение санитарного и эстетического состояния территории Аксайского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4FC1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501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единого архитектурного облика Аксайского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Default="00954794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P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  <w:sectPr w:rsidR="00834FC1" w:rsidRPr="00834FC1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 w:rsidRPr="00834FC1">
        <w:rPr>
          <w:rFonts w:ascii="Times New Roman" w:hAnsi="Times New Roman" w:cs="Times New Roman"/>
          <w:bCs/>
          <w:sz w:val="28"/>
          <w:szCs w:val="28"/>
        </w:rPr>
        <w:t xml:space="preserve"> Программой не  предусмотрены количественные  выражения качественных показателей. </w:t>
      </w:r>
    </w:p>
    <w:p w:rsidR="00954794" w:rsidRPr="00AA1D56" w:rsidRDefault="00954794" w:rsidP="00834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2001"/>
      <w:r w:rsidRPr="00AA1D5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655A4" w:rsidRPr="00AA1D56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954794" w:rsidRPr="00AA1D56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55A4" w:rsidRPr="00AA1D56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0655A4" w:rsidRPr="00AA1D56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0655A4" w:rsidRPr="00AA1D56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>От «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Pr="00AA1D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AA1D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A1D56">
        <w:rPr>
          <w:rFonts w:ascii="Times New Roman" w:hAnsi="Times New Roman" w:cs="Times New Roman"/>
          <w:bCs/>
          <w:sz w:val="28"/>
          <w:szCs w:val="28"/>
        </w:rPr>
        <w:t xml:space="preserve">2014 г № 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954794" w:rsidRPr="00AA1D56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840"/>
        <w:gridCol w:w="850"/>
        <w:gridCol w:w="992"/>
        <w:gridCol w:w="1003"/>
        <w:gridCol w:w="904"/>
        <w:gridCol w:w="1276"/>
        <w:gridCol w:w="858"/>
        <w:gridCol w:w="21"/>
        <w:gridCol w:w="1247"/>
        <w:gridCol w:w="789"/>
        <w:gridCol w:w="61"/>
        <w:gridCol w:w="1276"/>
        <w:gridCol w:w="367"/>
        <w:gridCol w:w="342"/>
        <w:gridCol w:w="10"/>
        <w:gridCol w:w="1266"/>
        <w:gridCol w:w="791"/>
      </w:tblGrid>
      <w:tr w:rsidR="00954794" w:rsidRPr="000655A4" w:rsidTr="000655A4">
        <w:trPr>
          <w:gridAfter w:val="4"/>
          <w:wAfter w:w="2409" w:type="dxa"/>
          <w:jc w:val="center"/>
        </w:trPr>
        <w:tc>
          <w:tcPr>
            <w:tcW w:w="125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B3147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477">
              <w:rPr>
                <w:rFonts w:ascii="Times New Roman" w:hAnsi="Times New Roman" w:cs="Times New Roman"/>
                <w:sz w:val="28"/>
                <w:szCs w:val="28"/>
              </w:rPr>
              <w:t>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A25CE8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0655A4" w:rsidRPr="000655A4" w:rsidTr="00A25CE8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и так далее по годам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</w:tr>
      <w:tr w:rsidR="000655A4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4FC1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5CE8">
              <w:rPr>
                <w:rFonts w:ascii="Times New Roman" w:hAnsi="Times New Roman" w:cs="Times New Roman"/>
              </w:rPr>
              <w:t>Обеспечение и улучшение санитарного и эстетического состояния территории Аксайского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A25CE8" w:rsidP="00A25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C1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5CE8">
              <w:rPr>
                <w:rFonts w:ascii="Times New Roman" w:hAnsi="Times New Roman" w:cs="Times New Roman"/>
              </w:rPr>
              <w:t>Поддержание единого архитектурного облика Аксайского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19" w:rsidRDefault="00B16A19">
      <w:pPr>
        <w:spacing w:after="0" w:line="240" w:lineRule="auto"/>
      </w:pPr>
      <w:r>
        <w:separator/>
      </w:r>
    </w:p>
  </w:endnote>
  <w:endnote w:type="continuationSeparator" w:id="0">
    <w:p w:rsidR="00B16A19" w:rsidRDefault="00B1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19" w:rsidRDefault="00B16A19">
      <w:pPr>
        <w:spacing w:after="0" w:line="240" w:lineRule="auto"/>
      </w:pPr>
      <w:r>
        <w:separator/>
      </w:r>
    </w:p>
  </w:footnote>
  <w:footnote w:type="continuationSeparator" w:id="0">
    <w:p w:rsidR="00B16A19" w:rsidRDefault="00B1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 w:rsidP="00954794">
    <w:pPr>
      <w:pStyle w:val="a7"/>
    </w:pPr>
  </w:p>
  <w:p w:rsidR="00D61BBC" w:rsidRDefault="00D61BBC" w:rsidP="009547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BC" w:rsidRDefault="00D61B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374E6AA8"/>
    <w:multiLevelType w:val="hybridMultilevel"/>
    <w:tmpl w:val="15D6F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03C7E"/>
    <w:rsid w:val="00011E09"/>
    <w:rsid w:val="00020EE3"/>
    <w:rsid w:val="000575E7"/>
    <w:rsid w:val="000655A4"/>
    <w:rsid w:val="000672BC"/>
    <w:rsid w:val="000B3E58"/>
    <w:rsid w:val="00106331"/>
    <w:rsid w:val="00127BB1"/>
    <w:rsid w:val="00150227"/>
    <w:rsid w:val="0017286F"/>
    <w:rsid w:val="001B2673"/>
    <w:rsid w:val="001D372E"/>
    <w:rsid w:val="00226ECD"/>
    <w:rsid w:val="0024019B"/>
    <w:rsid w:val="00252B69"/>
    <w:rsid w:val="00274681"/>
    <w:rsid w:val="002779D3"/>
    <w:rsid w:val="002C4574"/>
    <w:rsid w:val="002F72C7"/>
    <w:rsid w:val="003126A5"/>
    <w:rsid w:val="003977D3"/>
    <w:rsid w:val="003C4C9B"/>
    <w:rsid w:val="004A4FDB"/>
    <w:rsid w:val="00501E75"/>
    <w:rsid w:val="00516A2C"/>
    <w:rsid w:val="005548F3"/>
    <w:rsid w:val="00572204"/>
    <w:rsid w:val="005778EA"/>
    <w:rsid w:val="005C7B0E"/>
    <w:rsid w:val="0061336B"/>
    <w:rsid w:val="006213D1"/>
    <w:rsid w:val="00635702"/>
    <w:rsid w:val="006E087A"/>
    <w:rsid w:val="007275EE"/>
    <w:rsid w:val="007447D9"/>
    <w:rsid w:val="007D1521"/>
    <w:rsid w:val="008015DE"/>
    <w:rsid w:val="0081140C"/>
    <w:rsid w:val="00834FC1"/>
    <w:rsid w:val="00837A24"/>
    <w:rsid w:val="00861F32"/>
    <w:rsid w:val="0086639A"/>
    <w:rsid w:val="008A713E"/>
    <w:rsid w:val="00954794"/>
    <w:rsid w:val="00973653"/>
    <w:rsid w:val="009B565B"/>
    <w:rsid w:val="009C3DBD"/>
    <w:rsid w:val="009F395F"/>
    <w:rsid w:val="00A068CC"/>
    <w:rsid w:val="00A13115"/>
    <w:rsid w:val="00A15555"/>
    <w:rsid w:val="00A25CE8"/>
    <w:rsid w:val="00A45679"/>
    <w:rsid w:val="00A63857"/>
    <w:rsid w:val="00A76D22"/>
    <w:rsid w:val="00AA1D56"/>
    <w:rsid w:val="00B02662"/>
    <w:rsid w:val="00B16A19"/>
    <w:rsid w:val="00B31477"/>
    <w:rsid w:val="00BA1042"/>
    <w:rsid w:val="00BB6D39"/>
    <w:rsid w:val="00BE7DC5"/>
    <w:rsid w:val="00C25B06"/>
    <w:rsid w:val="00C979B9"/>
    <w:rsid w:val="00CA549C"/>
    <w:rsid w:val="00D132D1"/>
    <w:rsid w:val="00D261AA"/>
    <w:rsid w:val="00D33F87"/>
    <w:rsid w:val="00D61BBC"/>
    <w:rsid w:val="00DD18A9"/>
    <w:rsid w:val="00DE0EA4"/>
    <w:rsid w:val="00DE6440"/>
    <w:rsid w:val="00E26D0A"/>
    <w:rsid w:val="00E31438"/>
    <w:rsid w:val="00E6324A"/>
    <w:rsid w:val="00E847CB"/>
    <w:rsid w:val="00EE5191"/>
    <w:rsid w:val="00FC2A63"/>
    <w:rsid w:val="00FC5E8E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4701419-C6CE-4E6B-82EA-50635460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5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No Spacing"/>
    <w:uiPriority w:val="1"/>
    <w:qFormat/>
    <w:rsid w:val="00BE7DC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5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1555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C1DA-8B97-4189-9D57-55EE4DB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2014-03-19T06:16:00Z</cp:lastPrinted>
  <dcterms:created xsi:type="dcterms:W3CDTF">2014-03-20T04:59:00Z</dcterms:created>
  <dcterms:modified xsi:type="dcterms:W3CDTF">2014-03-21T10:42:00Z</dcterms:modified>
</cp:coreProperties>
</file>