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C2" w:rsidRPr="00BC4D83" w:rsidRDefault="009859C2" w:rsidP="00BC4D83">
      <w:pPr>
        <w:rPr>
          <w:iCs/>
          <w:sz w:val="28"/>
          <w:szCs w:val="28"/>
        </w:rPr>
      </w:pP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</w:p>
    <w:p w:rsidR="009859C2" w:rsidRPr="0025121C" w:rsidRDefault="009859C2" w:rsidP="0013581C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25121C">
        <w:rPr>
          <w:b/>
          <w:bCs/>
          <w:sz w:val="28"/>
          <w:szCs w:val="28"/>
        </w:rPr>
        <w:t>АКСАЙСКОГО ГОРОДСКОГО ПОСЕЛЕНИЯ</w:t>
      </w:r>
    </w:p>
    <w:p w:rsidR="009859C2" w:rsidRPr="0025121C" w:rsidRDefault="00CF5EF2" w:rsidP="0013581C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CF5EF2">
        <w:rPr>
          <w:noProof/>
        </w:rPr>
        <w:pict>
          <v:line id="Line 3" o:spid="_x0000_s1026" style="position:absolute;left:0;text-align:left;flip:y;z-index:251657216;visibility:visible" from="-5.1pt,9.05pt" to="508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" strokeweight="6pt">
            <v:stroke linestyle="thickBetweenThin"/>
          </v:line>
        </w:pict>
      </w:r>
    </w:p>
    <w:p w:rsidR="00BC4D83" w:rsidRDefault="00BC4D83" w:rsidP="0013581C">
      <w:pPr>
        <w:pStyle w:val="1"/>
        <w:ind w:firstLine="0"/>
        <w:jc w:val="center"/>
        <w:rPr>
          <w:sz w:val="28"/>
          <w:szCs w:val="28"/>
        </w:rPr>
      </w:pPr>
    </w:p>
    <w:p w:rsidR="009859C2" w:rsidRDefault="00E736FB" w:rsidP="0013581C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0D5F" w:rsidRDefault="001E0D5F" w:rsidP="001E0D5F">
      <w:pPr>
        <w:rPr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1E0D5F" w:rsidTr="00111937">
        <w:trPr>
          <w:trHeight w:val="339"/>
        </w:trPr>
        <w:tc>
          <w:tcPr>
            <w:tcW w:w="3332" w:type="dxa"/>
          </w:tcPr>
          <w:p w:rsidR="001E0D5F" w:rsidRDefault="00F20250" w:rsidP="00F202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24.07.2014</w:t>
            </w:r>
            <w:r w:rsidR="00111937">
              <w:rPr>
                <w:sz w:val="28"/>
                <w:szCs w:val="28"/>
              </w:rPr>
              <w:t xml:space="preserve"> г.</w:t>
            </w:r>
            <w:r w:rsidR="001E0D5F" w:rsidRPr="003227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</w:tcPr>
          <w:p w:rsidR="001E0D5F" w:rsidRDefault="001E0D5F" w:rsidP="001E0D5F">
            <w:pPr>
              <w:jc w:val="center"/>
              <w:rPr>
                <w:sz w:val="28"/>
                <w:szCs w:val="28"/>
                <w:lang w:eastAsia="en-US"/>
              </w:rPr>
            </w:pPr>
            <w:r w:rsidRPr="00812B05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1E0D5F" w:rsidRDefault="001E0D5F" w:rsidP="00F20250">
            <w:pPr>
              <w:jc w:val="right"/>
              <w:rPr>
                <w:sz w:val="28"/>
                <w:szCs w:val="28"/>
                <w:lang w:eastAsia="en-US"/>
              </w:rPr>
            </w:pPr>
            <w:r w:rsidRPr="003227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11937">
              <w:rPr>
                <w:sz w:val="28"/>
                <w:szCs w:val="28"/>
              </w:rPr>
              <w:t xml:space="preserve"> </w:t>
            </w:r>
            <w:r w:rsidR="00F20250">
              <w:rPr>
                <w:sz w:val="28"/>
                <w:szCs w:val="28"/>
              </w:rPr>
              <w:t>570</w:t>
            </w:r>
          </w:p>
        </w:tc>
      </w:tr>
    </w:tbl>
    <w:p w:rsidR="001E0D5F" w:rsidRPr="001E0D5F" w:rsidRDefault="001E0D5F" w:rsidP="001E0D5F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9"/>
      </w:tblGrid>
      <w:tr w:rsidR="001E0D5F" w:rsidRPr="008A40E5" w:rsidTr="00FC5A86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1E0D5F" w:rsidRPr="00B04DB8" w:rsidRDefault="00DC63EA" w:rsidP="00FC5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5F000E" w:rsidRDefault="005F000E" w:rsidP="001E0D5F">
      <w:pPr>
        <w:rPr>
          <w:sz w:val="28"/>
          <w:szCs w:val="28"/>
        </w:rPr>
      </w:pPr>
    </w:p>
    <w:p w:rsidR="001E0D5F" w:rsidRPr="00812B05" w:rsidRDefault="00DC63EA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Аксайского городского поселения от 17.04.2014 № 116 «</w:t>
      </w:r>
      <w:r w:rsidRPr="008B0BF4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принятия решений об условиях приватизации муниципального имущества Аксайского городского поселения», руководствуясь Федеральным законом Российской Федерации от 21.12.2001 № 178-ФЗ «О приватизации государственного и муниципального имущества»</w:t>
      </w:r>
      <w:r w:rsidR="001E0D5F">
        <w:rPr>
          <w:rFonts w:eastAsia="Calibri"/>
          <w:sz w:val="28"/>
          <w:szCs w:val="28"/>
        </w:rPr>
        <w:t>,-</w:t>
      </w:r>
    </w:p>
    <w:p w:rsidR="005F000E" w:rsidRDefault="001E0D5F" w:rsidP="005F000E">
      <w:pPr>
        <w:ind w:firstLine="709"/>
        <w:jc w:val="both"/>
        <w:rPr>
          <w:sz w:val="28"/>
          <w:szCs w:val="28"/>
        </w:rPr>
      </w:pPr>
      <w:r w:rsidRPr="00812B05">
        <w:rPr>
          <w:sz w:val="28"/>
          <w:szCs w:val="28"/>
        </w:rPr>
        <w:t xml:space="preserve">  </w:t>
      </w:r>
    </w:p>
    <w:p w:rsidR="005F000E" w:rsidRDefault="001E0D5F" w:rsidP="005F000E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 w:rsidR="00DC63EA">
        <w:rPr>
          <w:sz w:val="28"/>
          <w:szCs w:val="28"/>
        </w:rPr>
        <w:t xml:space="preserve"> </w:t>
      </w:r>
      <w:r w:rsidR="00DC63EA" w:rsidRPr="00DC63EA">
        <w:rPr>
          <w:sz w:val="28"/>
          <w:szCs w:val="28"/>
        </w:rPr>
        <w:t>Приватизировать путем продажи на аукционе муниципальное имущество: Земельный участок 61:02:0120112:2155, площадь: общая 1480 кв.м., расположенный по адресу: Ростовская обл., г. Аксай ул. Ленина, 36; производственная база, Площадь: общая 199,5 кв.м. Литер</w:t>
      </w:r>
      <w:proofErr w:type="gramStart"/>
      <w:r w:rsidR="00DC63EA" w:rsidRPr="00DC63EA">
        <w:rPr>
          <w:sz w:val="28"/>
          <w:szCs w:val="28"/>
        </w:rPr>
        <w:t xml:space="preserve"> А</w:t>
      </w:r>
      <w:proofErr w:type="gramEnd"/>
      <w:r w:rsidR="00DC63EA" w:rsidRPr="00DC63EA">
        <w:rPr>
          <w:sz w:val="28"/>
          <w:szCs w:val="28"/>
        </w:rPr>
        <w:t xml:space="preserve">, расположенная по адресу: </w:t>
      </w:r>
      <w:proofErr w:type="gramStart"/>
      <w:r w:rsidR="00DC63EA" w:rsidRPr="00DC63EA">
        <w:rPr>
          <w:sz w:val="28"/>
          <w:szCs w:val="28"/>
        </w:rPr>
        <w:t>Ростовская обл., г. Аксай ул. Ленина, 36; столярный цех, назначение: нежилое.</w:t>
      </w:r>
      <w:proofErr w:type="gramEnd"/>
      <w:r w:rsidR="00DC63EA" w:rsidRPr="00DC63EA">
        <w:rPr>
          <w:sz w:val="28"/>
          <w:szCs w:val="28"/>
        </w:rPr>
        <w:t xml:space="preserve"> Площадь:  общая 189,80 кв.м. Литер</w:t>
      </w:r>
      <w:proofErr w:type="gramStart"/>
      <w:r w:rsidR="00DC63EA" w:rsidRPr="00DC63EA">
        <w:rPr>
          <w:sz w:val="28"/>
          <w:szCs w:val="28"/>
        </w:rPr>
        <w:t xml:space="preserve"> Б</w:t>
      </w:r>
      <w:proofErr w:type="gramEnd"/>
      <w:r w:rsidR="00DC63EA" w:rsidRPr="00DC63EA">
        <w:rPr>
          <w:sz w:val="28"/>
          <w:szCs w:val="28"/>
        </w:rPr>
        <w:t>, расположенный по адресу: Ростовская обл., г. Аксай ул. Ленина, 36а; гараж, назначение: нежилое. Площадь: общая 53,40 кв.м. Литер</w:t>
      </w:r>
      <w:proofErr w:type="gramStart"/>
      <w:r w:rsidR="00DC63EA" w:rsidRPr="00DC63EA">
        <w:rPr>
          <w:sz w:val="28"/>
          <w:szCs w:val="28"/>
        </w:rPr>
        <w:t xml:space="preserve"> В</w:t>
      </w:r>
      <w:proofErr w:type="gramEnd"/>
      <w:r w:rsidR="00DC63EA" w:rsidRPr="00DC63EA">
        <w:rPr>
          <w:sz w:val="28"/>
          <w:szCs w:val="28"/>
        </w:rPr>
        <w:t>, расположенный по адресу: Ростовская обл., г</w:t>
      </w:r>
      <w:proofErr w:type="gramStart"/>
      <w:r w:rsidR="00DC63EA" w:rsidRPr="00DC63EA">
        <w:rPr>
          <w:sz w:val="28"/>
          <w:szCs w:val="28"/>
        </w:rPr>
        <w:t>.А</w:t>
      </w:r>
      <w:proofErr w:type="gramEnd"/>
      <w:r w:rsidR="00DC63EA" w:rsidRPr="00DC63EA">
        <w:rPr>
          <w:sz w:val="28"/>
          <w:szCs w:val="28"/>
        </w:rPr>
        <w:t>ксай ул.Ленина, 36а; гараж, назначение: нежилое. Площадь: общая 94,20 кв.м. Литер Г; расположенный по адресу: Ростовская обл., г</w:t>
      </w:r>
      <w:proofErr w:type="gramStart"/>
      <w:r w:rsidR="00DC63EA" w:rsidRPr="00DC63EA">
        <w:rPr>
          <w:sz w:val="28"/>
          <w:szCs w:val="28"/>
        </w:rPr>
        <w:t>.А</w:t>
      </w:r>
      <w:proofErr w:type="gramEnd"/>
      <w:r w:rsidR="00DC63EA" w:rsidRPr="00DC63EA">
        <w:rPr>
          <w:sz w:val="28"/>
          <w:szCs w:val="28"/>
        </w:rPr>
        <w:t>ксай ул.Ленина, 36а; склад назначение: нежилое. Площадь: общая 15,50 кв.м. Литер</w:t>
      </w:r>
      <w:proofErr w:type="gramStart"/>
      <w:r w:rsidR="00DC63EA" w:rsidRPr="00DC63EA">
        <w:rPr>
          <w:sz w:val="28"/>
          <w:szCs w:val="28"/>
        </w:rPr>
        <w:t xml:space="preserve"> Д</w:t>
      </w:r>
      <w:proofErr w:type="gramEnd"/>
      <w:r w:rsidR="00DC63EA" w:rsidRPr="00DC63EA">
        <w:rPr>
          <w:sz w:val="28"/>
          <w:szCs w:val="28"/>
        </w:rPr>
        <w:t>, расположенный по адресу: Ростовская обл., г</w:t>
      </w:r>
      <w:proofErr w:type="gramStart"/>
      <w:r w:rsidR="00DC63EA" w:rsidRPr="00DC63EA">
        <w:rPr>
          <w:sz w:val="28"/>
          <w:szCs w:val="28"/>
        </w:rPr>
        <w:t>.А</w:t>
      </w:r>
      <w:proofErr w:type="gramEnd"/>
      <w:r w:rsidR="00DC63EA" w:rsidRPr="00DC63EA">
        <w:rPr>
          <w:sz w:val="28"/>
          <w:szCs w:val="28"/>
        </w:rPr>
        <w:t xml:space="preserve">ксай ул.Ленина, 36а; караульное помещение, назначение: нежилое. Площадь: общая 5,30 кв.м. Литер М, </w:t>
      </w:r>
      <w:proofErr w:type="gramStart"/>
      <w:r w:rsidR="00DC63EA" w:rsidRPr="00DC63EA">
        <w:rPr>
          <w:sz w:val="28"/>
          <w:szCs w:val="28"/>
        </w:rPr>
        <w:t>расположенное</w:t>
      </w:r>
      <w:proofErr w:type="gramEnd"/>
      <w:r w:rsidR="00DC63EA" w:rsidRPr="00DC63EA">
        <w:rPr>
          <w:sz w:val="28"/>
          <w:szCs w:val="28"/>
        </w:rPr>
        <w:t xml:space="preserve"> по адресу: Ростовская обл., г</w:t>
      </w:r>
      <w:proofErr w:type="gramStart"/>
      <w:r w:rsidR="00DC63EA" w:rsidRPr="00DC63EA">
        <w:rPr>
          <w:sz w:val="28"/>
          <w:szCs w:val="28"/>
        </w:rPr>
        <w:t>.А</w:t>
      </w:r>
      <w:proofErr w:type="gramEnd"/>
      <w:r w:rsidR="00DC63EA" w:rsidRPr="00DC63EA">
        <w:rPr>
          <w:sz w:val="28"/>
          <w:szCs w:val="28"/>
        </w:rPr>
        <w:t>ксай ул.Ленина, 36а.</w:t>
      </w:r>
    </w:p>
    <w:p w:rsidR="00F20250" w:rsidRDefault="00DC63EA" w:rsidP="005F0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D5F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 начальную цену муниципального имущества, указанного в пункте 1 настоящего постановления, определенную на основании отчета независимого оценщика</w:t>
      </w:r>
      <w:r w:rsidR="00F20250">
        <w:rPr>
          <w:sz w:val="28"/>
          <w:szCs w:val="28"/>
        </w:rPr>
        <w:t xml:space="preserve"> от 21.05.2014 № 205-1/2014</w:t>
      </w:r>
      <w:r>
        <w:rPr>
          <w:sz w:val="28"/>
          <w:szCs w:val="28"/>
        </w:rPr>
        <w:t>, составленного в соответствии с законодательством Российской Федерации об оц</w:t>
      </w:r>
      <w:r w:rsidR="00F20250">
        <w:rPr>
          <w:sz w:val="28"/>
          <w:szCs w:val="28"/>
        </w:rPr>
        <w:t>еночной деятельности, в размере</w:t>
      </w:r>
    </w:p>
    <w:p w:rsidR="00BC4D83" w:rsidRDefault="00DC63EA" w:rsidP="005F000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0250">
        <w:rPr>
          <w:sz w:val="28"/>
          <w:szCs w:val="28"/>
        </w:rPr>
        <w:t xml:space="preserve"> 012 000</w:t>
      </w:r>
      <w:r>
        <w:rPr>
          <w:sz w:val="28"/>
          <w:szCs w:val="28"/>
        </w:rPr>
        <w:t xml:space="preserve"> (девять миллионов </w:t>
      </w:r>
      <w:r w:rsidR="00F20250">
        <w:rPr>
          <w:sz w:val="28"/>
          <w:szCs w:val="28"/>
        </w:rPr>
        <w:t>двенадцать</w:t>
      </w:r>
      <w:r>
        <w:rPr>
          <w:sz w:val="28"/>
          <w:szCs w:val="28"/>
        </w:rPr>
        <w:t xml:space="preserve"> тысяч) рублей.</w:t>
      </w:r>
    </w:p>
    <w:p w:rsidR="001E0D5F" w:rsidRPr="00D31011" w:rsidRDefault="00DC63EA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0D5F">
        <w:rPr>
          <w:sz w:val="28"/>
          <w:szCs w:val="28"/>
        </w:rPr>
        <w:t xml:space="preserve">Контроль </w:t>
      </w:r>
      <w:r w:rsidR="001E0D5F" w:rsidRPr="000A391B">
        <w:rPr>
          <w:sz w:val="28"/>
          <w:szCs w:val="28"/>
        </w:rPr>
        <w:t>исполнени</w:t>
      </w:r>
      <w:r w:rsidR="001E0D5F">
        <w:rPr>
          <w:sz w:val="28"/>
          <w:szCs w:val="28"/>
        </w:rPr>
        <w:t>я</w:t>
      </w:r>
      <w:r w:rsidR="001E0D5F" w:rsidRPr="000A391B">
        <w:rPr>
          <w:sz w:val="28"/>
          <w:szCs w:val="28"/>
        </w:rPr>
        <w:t xml:space="preserve"> дан</w:t>
      </w:r>
      <w:r w:rsidR="001E0D5F">
        <w:rPr>
          <w:sz w:val="28"/>
          <w:szCs w:val="28"/>
        </w:rPr>
        <w:t>ного распоряжения возложить на начальника отдела архитектуры</w:t>
      </w:r>
      <w:r w:rsidR="008D6B8B">
        <w:rPr>
          <w:sz w:val="28"/>
          <w:szCs w:val="28"/>
        </w:rPr>
        <w:t>,</w:t>
      </w:r>
      <w:r w:rsidR="001E0D5F">
        <w:rPr>
          <w:sz w:val="28"/>
          <w:szCs w:val="28"/>
        </w:rPr>
        <w:t xml:space="preserve"> градостроительства</w:t>
      </w:r>
      <w:r w:rsidR="008D6B8B">
        <w:rPr>
          <w:sz w:val="28"/>
          <w:szCs w:val="28"/>
        </w:rPr>
        <w:t xml:space="preserve">, имущественных, и земельных отношений </w:t>
      </w:r>
      <w:r w:rsidR="001E0D5F">
        <w:rPr>
          <w:sz w:val="28"/>
          <w:szCs w:val="28"/>
        </w:rPr>
        <w:t>Администрации</w:t>
      </w:r>
      <w:r w:rsidR="001E0D5F" w:rsidRPr="000A391B">
        <w:rPr>
          <w:sz w:val="28"/>
          <w:szCs w:val="28"/>
        </w:rPr>
        <w:t xml:space="preserve"> </w:t>
      </w:r>
      <w:proofErr w:type="spellStart"/>
      <w:r w:rsidR="001E0D5F" w:rsidRPr="000A391B">
        <w:rPr>
          <w:sz w:val="28"/>
          <w:szCs w:val="28"/>
        </w:rPr>
        <w:t>Аксайского</w:t>
      </w:r>
      <w:proofErr w:type="spellEnd"/>
      <w:r w:rsidR="001E0D5F" w:rsidRPr="000A391B">
        <w:rPr>
          <w:sz w:val="28"/>
          <w:szCs w:val="28"/>
        </w:rPr>
        <w:t xml:space="preserve"> городского поселения </w:t>
      </w:r>
      <w:proofErr w:type="spellStart"/>
      <w:r w:rsidR="001E0D5F">
        <w:rPr>
          <w:sz w:val="28"/>
          <w:szCs w:val="28"/>
        </w:rPr>
        <w:t>Брижана</w:t>
      </w:r>
      <w:proofErr w:type="spellEnd"/>
      <w:r w:rsidR="001E0D5F">
        <w:rPr>
          <w:sz w:val="28"/>
          <w:szCs w:val="28"/>
        </w:rPr>
        <w:t xml:space="preserve"> В.С.</w:t>
      </w:r>
    </w:p>
    <w:p w:rsidR="00AD1934" w:rsidRDefault="00AD1934" w:rsidP="001E0D5F">
      <w:pPr>
        <w:jc w:val="both"/>
        <w:rPr>
          <w:b/>
          <w:bCs/>
          <w:sz w:val="28"/>
          <w:szCs w:val="28"/>
        </w:rPr>
      </w:pPr>
    </w:p>
    <w:p w:rsidR="00BC4D83" w:rsidRDefault="00BC4D83" w:rsidP="001E0D5F">
      <w:pPr>
        <w:jc w:val="both"/>
        <w:rPr>
          <w:b/>
          <w:bCs/>
          <w:sz w:val="28"/>
          <w:szCs w:val="28"/>
        </w:rPr>
      </w:pPr>
    </w:p>
    <w:p w:rsidR="001E0D5F" w:rsidRPr="00BC4D83" w:rsidRDefault="00AD1934" w:rsidP="001E0D5F">
      <w:pPr>
        <w:jc w:val="both"/>
        <w:rPr>
          <w:bCs/>
          <w:sz w:val="28"/>
          <w:szCs w:val="28"/>
        </w:rPr>
      </w:pPr>
      <w:r w:rsidRPr="00BC4D83">
        <w:rPr>
          <w:bCs/>
          <w:sz w:val="28"/>
          <w:szCs w:val="28"/>
        </w:rPr>
        <w:t>Глава Аксайского</w:t>
      </w:r>
    </w:p>
    <w:p w:rsidR="001E0D5F" w:rsidRPr="00BC4D83" w:rsidRDefault="001E0D5F" w:rsidP="001E0D5F">
      <w:pPr>
        <w:rPr>
          <w:sz w:val="28"/>
          <w:szCs w:val="28"/>
        </w:rPr>
      </w:pPr>
      <w:r w:rsidRPr="00BC4D83">
        <w:rPr>
          <w:bCs/>
          <w:sz w:val="28"/>
          <w:szCs w:val="28"/>
        </w:rPr>
        <w:t xml:space="preserve">городского поселения                                                   </w:t>
      </w:r>
      <w:r w:rsidR="00BC4D83">
        <w:rPr>
          <w:bCs/>
          <w:sz w:val="28"/>
          <w:szCs w:val="28"/>
        </w:rPr>
        <w:t xml:space="preserve">        </w:t>
      </w:r>
      <w:r w:rsidRPr="00BC4D83">
        <w:rPr>
          <w:bCs/>
          <w:sz w:val="28"/>
          <w:szCs w:val="28"/>
        </w:rPr>
        <w:t xml:space="preserve">                     А.В. Головин</w:t>
      </w: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BC4D83" w:rsidRDefault="00BC4D83" w:rsidP="00AD1934">
      <w:pPr>
        <w:rPr>
          <w:sz w:val="22"/>
          <w:szCs w:val="22"/>
        </w:rPr>
      </w:pPr>
    </w:p>
    <w:p w:rsidR="00AD1934" w:rsidRPr="008D6B8B" w:rsidRDefault="00AD1934" w:rsidP="00AD1934"/>
    <w:sectPr w:rsidR="00AD1934" w:rsidRPr="008D6B8B" w:rsidSect="0009446C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3581C"/>
    <w:rsid w:val="00015A37"/>
    <w:rsid w:val="0001711C"/>
    <w:rsid w:val="00033B87"/>
    <w:rsid w:val="00043967"/>
    <w:rsid w:val="00067B04"/>
    <w:rsid w:val="00067FF6"/>
    <w:rsid w:val="000835F8"/>
    <w:rsid w:val="000902C1"/>
    <w:rsid w:val="0009333B"/>
    <w:rsid w:val="0009446C"/>
    <w:rsid w:val="000B009C"/>
    <w:rsid w:val="000B49B5"/>
    <w:rsid w:val="000B57FA"/>
    <w:rsid w:val="000C3F44"/>
    <w:rsid w:val="000D4A0C"/>
    <w:rsid w:val="000E7F27"/>
    <w:rsid w:val="000F5082"/>
    <w:rsid w:val="00111937"/>
    <w:rsid w:val="0013581C"/>
    <w:rsid w:val="00140C20"/>
    <w:rsid w:val="00171A74"/>
    <w:rsid w:val="00172A44"/>
    <w:rsid w:val="00180AC7"/>
    <w:rsid w:val="001B5A86"/>
    <w:rsid w:val="001C0243"/>
    <w:rsid w:val="001C5295"/>
    <w:rsid w:val="001D52EB"/>
    <w:rsid w:val="001E0D5F"/>
    <w:rsid w:val="00211661"/>
    <w:rsid w:val="002301B2"/>
    <w:rsid w:val="002457D0"/>
    <w:rsid w:val="002509D9"/>
    <w:rsid w:val="0025121C"/>
    <w:rsid w:val="00253603"/>
    <w:rsid w:val="00287DB0"/>
    <w:rsid w:val="002B18C1"/>
    <w:rsid w:val="002E71EA"/>
    <w:rsid w:val="00317FF8"/>
    <w:rsid w:val="00322581"/>
    <w:rsid w:val="00322745"/>
    <w:rsid w:val="0035134C"/>
    <w:rsid w:val="003612E3"/>
    <w:rsid w:val="003847CE"/>
    <w:rsid w:val="003C1348"/>
    <w:rsid w:val="003F193A"/>
    <w:rsid w:val="003F5D12"/>
    <w:rsid w:val="00425C0B"/>
    <w:rsid w:val="00430758"/>
    <w:rsid w:val="00441581"/>
    <w:rsid w:val="00443E0C"/>
    <w:rsid w:val="00491F5F"/>
    <w:rsid w:val="00497831"/>
    <w:rsid w:val="004B1DC8"/>
    <w:rsid w:val="004E21A6"/>
    <w:rsid w:val="00562F93"/>
    <w:rsid w:val="00567486"/>
    <w:rsid w:val="00574603"/>
    <w:rsid w:val="005E7C6A"/>
    <w:rsid w:val="005F000E"/>
    <w:rsid w:val="0060486A"/>
    <w:rsid w:val="006662ED"/>
    <w:rsid w:val="00667EF6"/>
    <w:rsid w:val="006971F1"/>
    <w:rsid w:val="006B44A3"/>
    <w:rsid w:val="006C3940"/>
    <w:rsid w:val="006D24C7"/>
    <w:rsid w:val="006D291B"/>
    <w:rsid w:val="006D6DE4"/>
    <w:rsid w:val="006F1888"/>
    <w:rsid w:val="006F4700"/>
    <w:rsid w:val="00711717"/>
    <w:rsid w:val="00733D6D"/>
    <w:rsid w:val="007A67A8"/>
    <w:rsid w:val="007E3632"/>
    <w:rsid w:val="00812B05"/>
    <w:rsid w:val="00830F30"/>
    <w:rsid w:val="00833CCA"/>
    <w:rsid w:val="0083644F"/>
    <w:rsid w:val="0086592F"/>
    <w:rsid w:val="00870AEB"/>
    <w:rsid w:val="008A40E5"/>
    <w:rsid w:val="008B469C"/>
    <w:rsid w:val="008B47F0"/>
    <w:rsid w:val="008C504C"/>
    <w:rsid w:val="008D6B8B"/>
    <w:rsid w:val="008F52AB"/>
    <w:rsid w:val="00920A3F"/>
    <w:rsid w:val="0093120F"/>
    <w:rsid w:val="009346D6"/>
    <w:rsid w:val="00947AF7"/>
    <w:rsid w:val="0096145F"/>
    <w:rsid w:val="009633B3"/>
    <w:rsid w:val="009816C1"/>
    <w:rsid w:val="009859C2"/>
    <w:rsid w:val="009913DD"/>
    <w:rsid w:val="009B48F4"/>
    <w:rsid w:val="009B62F8"/>
    <w:rsid w:val="009C0266"/>
    <w:rsid w:val="009E31AC"/>
    <w:rsid w:val="00A058CD"/>
    <w:rsid w:val="00A33670"/>
    <w:rsid w:val="00A34460"/>
    <w:rsid w:val="00A35777"/>
    <w:rsid w:val="00A67937"/>
    <w:rsid w:val="00A70701"/>
    <w:rsid w:val="00A95637"/>
    <w:rsid w:val="00AD05E6"/>
    <w:rsid w:val="00AD12AA"/>
    <w:rsid w:val="00AD1934"/>
    <w:rsid w:val="00B04DB8"/>
    <w:rsid w:val="00B73F70"/>
    <w:rsid w:val="00B808B1"/>
    <w:rsid w:val="00B9648A"/>
    <w:rsid w:val="00BA44A2"/>
    <w:rsid w:val="00BC469E"/>
    <w:rsid w:val="00BC4D83"/>
    <w:rsid w:val="00BD2210"/>
    <w:rsid w:val="00C51203"/>
    <w:rsid w:val="00C55D27"/>
    <w:rsid w:val="00C75E37"/>
    <w:rsid w:val="00CC2C24"/>
    <w:rsid w:val="00CF12A4"/>
    <w:rsid w:val="00CF5EF2"/>
    <w:rsid w:val="00D108D0"/>
    <w:rsid w:val="00D1488F"/>
    <w:rsid w:val="00D24769"/>
    <w:rsid w:val="00D3212C"/>
    <w:rsid w:val="00D57CF9"/>
    <w:rsid w:val="00D676B4"/>
    <w:rsid w:val="00D6776F"/>
    <w:rsid w:val="00D96900"/>
    <w:rsid w:val="00DC63EA"/>
    <w:rsid w:val="00DF6974"/>
    <w:rsid w:val="00DF76D8"/>
    <w:rsid w:val="00E03D16"/>
    <w:rsid w:val="00E16B2C"/>
    <w:rsid w:val="00E235D3"/>
    <w:rsid w:val="00E34030"/>
    <w:rsid w:val="00E52D22"/>
    <w:rsid w:val="00E736FB"/>
    <w:rsid w:val="00ED60BB"/>
    <w:rsid w:val="00F20250"/>
    <w:rsid w:val="00F51063"/>
    <w:rsid w:val="00F76C74"/>
    <w:rsid w:val="00FA3306"/>
    <w:rsid w:val="00FA5587"/>
    <w:rsid w:val="00FB3404"/>
    <w:rsid w:val="00FC5A86"/>
    <w:rsid w:val="00FD768B"/>
    <w:rsid w:val="00FF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7AE8-A352-4607-9929-1E7D8357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mashburo</cp:lastModifiedBy>
  <cp:revision>4</cp:revision>
  <cp:lastPrinted>2014-07-10T12:41:00Z</cp:lastPrinted>
  <dcterms:created xsi:type="dcterms:W3CDTF">2014-08-01T05:03:00Z</dcterms:created>
  <dcterms:modified xsi:type="dcterms:W3CDTF">2014-08-01T07:43:00Z</dcterms:modified>
</cp:coreProperties>
</file>