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04" w:rsidRPr="00A54733" w:rsidRDefault="00A93804" w:rsidP="00A93804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A93804" w:rsidRDefault="00A93804" w:rsidP="00A9380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A93804" w:rsidRPr="00A54733" w:rsidRDefault="00A93804" w:rsidP="00A93804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A93804" w:rsidRDefault="00A93804" w:rsidP="00A9380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A93804" w:rsidRPr="0071413E" w:rsidRDefault="00A93804" w:rsidP="00A93804">
      <w:pPr>
        <w:rPr>
          <w:sz w:val="27"/>
          <w:szCs w:val="27"/>
        </w:rPr>
      </w:pPr>
    </w:p>
    <w:p w:rsidR="00A93804" w:rsidRDefault="00A93804" w:rsidP="00A93804">
      <w:pPr>
        <w:rPr>
          <w:sz w:val="27"/>
          <w:szCs w:val="27"/>
        </w:rPr>
      </w:pPr>
      <w:r>
        <w:rPr>
          <w:sz w:val="27"/>
          <w:szCs w:val="27"/>
        </w:rPr>
        <w:t xml:space="preserve">               21.10.</w:t>
      </w:r>
      <w:r w:rsidRPr="0071413E">
        <w:rPr>
          <w:sz w:val="27"/>
          <w:szCs w:val="27"/>
        </w:rPr>
        <w:t>2014 г.</w:t>
      </w:r>
      <w:r w:rsidRPr="0071413E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        </w:t>
      </w:r>
      <w:bookmarkStart w:id="0" w:name="_GoBack"/>
      <w:bookmarkEnd w:id="0"/>
      <w:r w:rsidRPr="0071413E">
        <w:rPr>
          <w:sz w:val="27"/>
          <w:szCs w:val="27"/>
        </w:rPr>
        <w:t xml:space="preserve"> г.  Аксай    </w:t>
      </w:r>
      <w:r w:rsidRPr="0071413E">
        <w:rPr>
          <w:sz w:val="27"/>
          <w:szCs w:val="27"/>
        </w:rPr>
        <w:tab/>
        <w:t xml:space="preserve">                                  №</w:t>
      </w:r>
      <w:r>
        <w:rPr>
          <w:sz w:val="27"/>
          <w:szCs w:val="27"/>
        </w:rPr>
        <w:t>780</w:t>
      </w:r>
    </w:p>
    <w:p w:rsidR="00A93804" w:rsidRPr="0071413E" w:rsidRDefault="00A93804" w:rsidP="00A93804">
      <w:pPr>
        <w:rPr>
          <w:sz w:val="27"/>
          <w:szCs w:val="27"/>
        </w:rPr>
      </w:pPr>
    </w:p>
    <w:tbl>
      <w:tblPr>
        <w:tblW w:w="10085" w:type="dxa"/>
        <w:tblLook w:val="01E0"/>
      </w:tblPr>
      <w:tblGrid>
        <w:gridCol w:w="5283"/>
        <w:gridCol w:w="4802"/>
      </w:tblGrid>
      <w:tr w:rsidR="00A93804" w:rsidTr="008627A5">
        <w:trPr>
          <w:trHeight w:val="1114"/>
        </w:trPr>
        <w:tc>
          <w:tcPr>
            <w:tcW w:w="5283" w:type="dxa"/>
            <w:shd w:val="clear" w:color="auto" w:fill="auto"/>
          </w:tcPr>
          <w:p w:rsidR="00A93804" w:rsidRPr="00A03A00" w:rsidRDefault="00A93804" w:rsidP="008627A5">
            <w:pPr>
              <w:jc w:val="both"/>
              <w:rPr>
                <w:sz w:val="28"/>
                <w:szCs w:val="28"/>
              </w:rPr>
            </w:pPr>
            <w:r w:rsidRPr="00A03A0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перечня должностных лиц Администрации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уполномоченных составлять протоколы об административных правонарушениях</w:t>
            </w:r>
          </w:p>
        </w:tc>
        <w:tc>
          <w:tcPr>
            <w:tcW w:w="4802" w:type="dxa"/>
            <w:shd w:val="clear" w:color="auto" w:fill="auto"/>
          </w:tcPr>
          <w:p w:rsidR="00A93804" w:rsidRDefault="00A93804" w:rsidP="008627A5">
            <w:r>
              <w:t xml:space="preserve">                                     </w:t>
            </w:r>
          </w:p>
        </w:tc>
      </w:tr>
    </w:tbl>
    <w:p w:rsidR="00A93804" w:rsidRDefault="00A93804" w:rsidP="00A93804">
      <w:pPr>
        <w:jc w:val="both"/>
        <w:rPr>
          <w:sz w:val="28"/>
          <w:szCs w:val="28"/>
        </w:rPr>
      </w:pPr>
    </w:p>
    <w:p w:rsidR="00A93804" w:rsidRPr="007973C1" w:rsidRDefault="00A93804" w:rsidP="00A938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850A1">
        <w:rPr>
          <w:color w:val="000000"/>
          <w:sz w:val="28"/>
          <w:szCs w:val="28"/>
        </w:rPr>
        <w:t>Руководствуясь областным законом Ростовской области от 25.10.2002г. №273-ЗС «Об ад</w:t>
      </w:r>
      <w:r>
        <w:rPr>
          <w:color w:val="000000"/>
          <w:sz w:val="28"/>
          <w:szCs w:val="28"/>
        </w:rPr>
        <w:t>министративных правонарушениях»</w:t>
      </w:r>
      <w:r w:rsidRPr="007973C1">
        <w:rPr>
          <w:color w:val="000000"/>
          <w:sz w:val="28"/>
          <w:szCs w:val="28"/>
        </w:rPr>
        <w:t>,-</w:t>
      </w:r>
    </w:p>
    <w:p w:rsidR="00A93804" w:rsidRPr="007973C1" w:rsidRDefault="00A93804" w:rsidP="00A93804">
      <w:pPr>
        <w:pStyle w:val="ConsNormal"/>
        <w:widowControl/>
        <w:spacing w:line="360" w:lineRule="auto"/>
        <w:ind w:right="-81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804" w:rsidRPr="008F44D3" w:rsidRDefault="00A93804" w:rsidP="00A93804">
      <w:pPr>
        <w:pStyle w:val="ConsNormal"/>
        <w:widowControl/>
        <w:ind w:left="284" w:right="-81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44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F44D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A93804" w:rsidRPr="008F44D3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7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уполномоченных составлять протоколы об административных правонарушениях, согласно приложению 1.</w:t>
      </w: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отделов внести соответствующие изменения в должностные инструкции сотрудников отделов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44D3">
        <w:rPr>
          <w:rFonts w:ascii="Times New Roman" w:hAnsi="Times New Roman" w:cs="Times New Roman"/>
          <w:sz w:val="28"/>
          <w:szCs w:val="28"/>
        </w:rPr>
        <w:t xml:space="preserve"> </w:t>
      </w:r>
      <w:r w:rsidRPr="00BD5A9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5A94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правовых актов органов местного самоуправления </w:t>
      </w:r>
      <w:proofErr w:type="spellStart"/>
      <w:r w:rsidRPr="00BD5A9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BD5A94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BD5A94"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 w:rsidRPr="00BD5A94">
        <w:rPr>
          <w:rFonts w:ascii="Times New Roman" w:hAnsi="Times New Roman" w:cs="Times New Roman"/>
          <w:sz w:val="28"/>
          <w:szCs w:val="28"/>
        </w:rPr>
        <w:t xml:space="preserve"> ведомости», разместить на официальном сайте Администрации </w:t>
      </w:r>
      <w:proofErr w:type="spellStart"/>
      <w:r w:rsidRPr="00BD5A9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BD5A9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5A9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05.05.2014г. №370 «Об утверждении перечня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уполномоченных составлять протоколы об административных правонарушениях».</w:t>
      </w: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F44D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8F44D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04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04" w:rsidRPr="008F44D3" w:rsidRDefault="00A93804" w:rsidP="00A93804">
      <w:pPr>
        <w:pStyle w:val="ConsNormal"/>
        <w:widowControl/>
        <w:spacing w:line="360" w:lineRule="auto"/>
        <w:ind w:left="284" w:right="-8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804" w:rsidRPr="00872C92" w:rsidRDefault="00A93804" w:rsidP="00A93804">
      <w:pPr>
        <w:pStyle w:val="a3"/>
        <w:ind w:right="-81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872C92">
        <w:rPr>
          <w:bCs/>
          <w:sz w:val="28"/>
          <w:szCs w:val="28"/>
        </w:rPr>
        <w:t xml:space="preserve">Глава </w:t>
      </w:r>
    </w:p>
    <w:p w:rsidR="00A93804" w:rsidRPr="00872C92" w:rsidRDefault="00A93804" w:rsidP="00A93804">
      <w:pPr>
        <w:pStyle w:val="a3"/>
        <w:ind w:right="-81"/>
        <w:jc w:val="left"/>
        <w:rPr>
          <w:bCs/>
          <w:sz w:val="28"/>
          <w:szCs w:val="28"/>
        </w:rPr>
      </w:pPr>
      <w:proofErr w:type="spellStart"/>
      <w:r w:rsidRPr="00872C92">
        <w:rPr>
          <w:bCs/>
          <w:sz w:val="28"/>
          <w:szCs w:val="28"/>
        </w:rPr>
        <w:t>Аксайского</w:t>
      </w:r>
      <w:proofErr w:type="spellEnd"/>
      <w:r w:rsidRPr="00872C92">
        <w:rPr>
          <w:bCs/>
          <w:sz w:val="28"/>
          <w:szCs w:val="28"/>
        </w:rPr>
        <w:t xml:space="preserve"> </w:t>
      </w:r>
      <w:r w:rsidRPr="00872C92">
        <w:rPr>
          <w:sz w:val="28"/>
          <w:szCs w:val="28"/>
        </w:rPr>
        <w:t>городского поселения                                                     А.В. Головин</w:t>
      </w: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3F63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A93804" w:rsidRPr="00E43F63" w:rsidRDefault="00A93804" w:rsidP="00A93804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от «____» _____________ 2014г. №______</w:t>
      </w:r>
    </w:p>
    <w:p w:rsidR="00A93804" w:rsidRDefault="00A93804" w:rsidP="00A93804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Pr="00E43F63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Перечень должностных лиц Администрации </w:t>
      </w:r>
      <w:proofErr w:type="spellStart"/>
      <w:r w:rsidRPr="00E43F63"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 w:rsidRPr="00E43F6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уполномоченных составлять протоколы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E4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804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E43F63">
        <w:rPr>
          <w:rFonts w:ascii="Times New Roman" w:hAnsi="Times New Roman" w:cs="Times New Roman"/>
          <w:b/>
          <w:sz w:val="24"/>
          <w:szCs w:val="24"/>
        </w:rPr>
        <w:t>.</w:t>
      </w:r>
    </w:p>
    <w:p w:rsidR="00A93804" w:rsidRPr="00E43F63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685"/>
      </w:tblGrid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261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Статья Областного закона от 25.10.2002г. №273-ЗС,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вопросам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,8.8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b/>
                <w:sz w:val="24"/>
                <w:szCs w:val="24"/>
              </w:rPr>
              <w:t>Отдел ЖКХ</w:t>
            </w: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муниципального жилищного контроля отдела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муниципального жилищного контроля отдела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градостроительства, муниципального имущества и земельных отношений</w:t>
            </w: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ст. 5.1 Областного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ст. 8.6-8.8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архитектуры и градостроительства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5.1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муниципального имущества и земельных отношений 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3.2 Областного закона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,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ст. 8.6-8.8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сектора муниципального имущества и земельных отношений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973C1">
              <w:rPr>
                <w:rFonts w:ascii="Times New Roman" w:hAnsi="Times New Roman" w:cs="Times New Roman"/>
                <w:sz w:val="24"/>
                <w:szCs w:val="24"/>
              </w:rPr>
              <w:t xml:space="preserve">ст. ст. 8.6-8.8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сектора муниципального имущества и земельных отношений</w:t>
            </w:r>
          </w:p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3.2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закона,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ст. 8.6-8.8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3261" w:type="dxa"/>
            <w:shd w:val="clear" w:color="auto" w:fill="auto"/>
          </w:tcPr>
          <w:p w:rsidR="00A93804" w:rsidRPr="00A11A48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4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2.2, ч.2 ст. 9.1, ст. 9.3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A11A48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культуре и спорту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2.5, ст. 2.6, ст. 2.10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отдел</w:t>
            </w: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инвестиций</w:t>
            </w:r>
          </w:p>
        </w:tc>
        <w:tc>
          <w:tcPr>
            <w:tcW w:w="3685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>
              <w:t xml:space="preserve"> </w:t>
            </w:r>
            <w:r w:rsidRPr="003F625D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</w:tbl>
    <w:p w:rsidR="00A93804" w:rsidRPr="00DF53CC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A93804" w:rsidRDefault="00A93804" w:rsidP="00A93804">
      <w:pPr>
        <w:pStyle w:val="2"/>
        <w:ind w:firstLine="0"/>
        <w:rPr>
          <w:b/>
          <w:sz w:val="32"/>
          <w:szCs w:val="32"/>
        </w:rPr>
      </w:pPr>
    </w:p>
    <w:p w:rsidR="00A93804" w:rsidRDefault="00A93804" w:rsidP="00A93804">
      <w:pPr>
        <w:pStyle w:val="2"/>
        <w:ind w:firstLine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3804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3F63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</w:p>
    <w:p w:rsidR="00A93804" w:rsidRPr="00E43F63" w:rsidRDefault="00A93804" w:rsidP="00A93804">
      <w:pPr>
        <w:pStyle w:val="ConsNormal"/>
        <w:widowControl/>
        <w:ind w:right="-8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A93804" w:rsidRPr="00E43F63" w:rsidRDefault="00A93804" w:rsidP="00A93804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3F63">
        <w:rPr>
          <w:rFonts w:ascii="Times New Roman" w:hAnsi="Times New Roman" w:cs="Times New Roman"/>
          <w:sz w:val="24"/>
          <w:szCs w:val="24"/>
        </w:rPr>
        <w:t>от «____» _____________ 2014г. №______</w:t>
      </w:r>
    </w:p>
    <w:p w:rsidR="00A93804" w:rsidRDefault="00A93804" w:rsidP="00A93804">
      <w:pPr>
        <w:pStyle w:val="ConsNormal"/>
        <w:widowControl/>
        <w:ind w:right="-7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3804" w:rsidRPr="00E43F63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Перечень должностных лиц Администрации </w:t>
      </w:r>
      <w:proofErr w:type="spellStart"/>
      <w:r w:rsidRPr="00E43F63"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 w:rsidRPr="00E43F6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уполномоченных составлять протоколы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E4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804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63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proofErr w:type="gramStart"/>
      <w:r w:rsidRPr="00E43F63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E43F63">
        <w:rPr>
          <w:rFonts w:ascii="Times New Roman" w:hAnsi="Times New Roman" w:cs="Times New Roman"/>
          <w:b/>
          <w:sz w:val="24"/>
          <w:szCs w:val="24"/>
        </w:rPr>
        <w:t>.</w:t>
      </w:r>
    </w:p>
    <w:p w:rsidR="00A93804" w:rsidRPr="00E43F63" w:rsidRDefault="00A93804" w:rsidP="00A93804">
      <w:pPr>
        <w:pStyle w:val="ConsNormal"/>
        <w:widowControl/>
        <w:ind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685"/>
      </w:tblGrid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261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  <w:shd w:val="clear" w:color="auto" w:fill="auto"/>
          </w:tcPr>
          <w:p w:rsidR="00A93804" w:rsidRPr="00C53FFE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FE">
              <w:rPr>
                <w:rFonts w:ascii="Times New Roman" w:hAnsi="Times New Roman" w:cs="Times New Roman"/>
                <w:sz w:val="24"/>
                <w:szCs w:val="24"/>
              </w:rPr>
              <w:t>Статья Областного закона от 25.10.2002г. №273-ЗС,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вопросам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,8.8 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b/>
                <w:sz w:val="24"/>
                <w:szCs w:val="24"/>
              </w:rPr>
              <w:t>Отдел ЖКХ</w:t>
            </w: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муниципального жилищного контроля отдела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муниципального жилищного контроля отдела ЖКХ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2.7, 4.1, 4.4, 4.5, 5.1, 5.2, 8.1, 8.2, 8.3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,8.8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градостроительства, муниципального имущества и земельных отношений</w:t>
            </w: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ст. 5.1 Областного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ст. 8.6-8.8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архитектуры и градостроительства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5.1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муниципального имущества и земельных отношений 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3.2 Областного закона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,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ст. 8.6-8.8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сектора муниципального имущества и земельных отношений</w:t>
            </w:r>
          </w:p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973C1">
              <w:rPr>
                <w:rFonts w:ascii="Times New Roman" w:hAnsi="Times New Roman" w:cs="Times New Roman"/>
                <w:sz w:val="24"/>
                <w:szCs w:val="24"/>
              </w:rPr>
              <w:t xml:space="preserve">ст. ст. 8.6-8.8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291E00">
              <w:rPr>
                <w:rFonts w:ascii="Times New Roman" w:hAnsi="Times New Roman" w:cs="Times New Roman"/>
                <w:sz w:val="24"/>
                <w:szCs w:val="24"/>
              </w:rPr>
              <w:t>сектора муниципального имущества и земельных отношений</w:t>
            </w:r>
          </w:p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3.2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закона, ст. 7.1, ч.1 ст.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ст. 8.6-8.8</w:t>
            </w: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 об административных правонарушениях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Pr="00291E00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3261" w:type="dxa"/>
            <w:shd w:val="clear" w:color="auto" w:fill="auto"/>
          </w:tcPr>
          <w:p w:rsidR="00A93804" w:rsidRPr="00A11A48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4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ст. 2.2, ч.2 ст. 9.1, ст. 9.3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93804" w:rsidRPr="00A11A48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</w:t>
            </w:r>
          </w:p>
        </w:tc>
        <w:tc>
          <w:tcPr>
            <w:tcW w:w="3685" w:type="dxa"/>
            <w:shd w:val="clear" w:color="auto" w:fill="auto"/>
          </w:tcPr>
          <w:p w:rsidR="00A93804" w:rsidRPr="00E13922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2.5, ст. 2.6, ст. 2.10</w:t>
            </w:r>
            <w:r>
              <w:t xml:space="preserve">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7C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</w:t>
            </w:r>
          </w:p>
        </w:tc>
      </w:tr>
      <w:tr w:rsidR="00A93804" w:rsidRPr="00C53FFE" w:rsidTr="008627A5">
        <w:tc>
          <w:tcPr>
            <w:tcW w:w="2943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отдел</w:t>
            </w:r>
          </w:p>
        </w:tc>
        <w:tc>
          <w:tcPr>
            <w:tcW w:w="3261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инвестиций</w:t>
            </w:r>
          </w:p>
        </w:tc>
        <w:tc>
          <w:tcPr>
            <w:tcW w:w="3685" w:type="dxa"/>
            <w:shd w:val="clear" w:color="auto" w:fill="auto"/>
          </w:tcPr>
          <w:p w:rsidR="00A93804" w:rsidRDefault="00A93804" w:rsidP="008627A5">
            <w:pPr>
              <w:pStyle w:val="ConsNormal"/>
              <w:widowControl/>
              <w:ind w:righ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  <w:r>
              <w:t xml:space="preserve"> </w:t>
            </w:r>
            <w:r w:rsidRPr="003F625D">
              <w:rPr>
                <w:rFonts w:ascii="Times New Roman" w:hAnsi="Times New Roman" w:cs="Times New Roman"/>
                <w:sz w:val="24"/>
                <w:szCs w:val="24"/>
              </w:rPr>
              <w:t>Областного закона</w:t>
            </w:r>
          </w:p>
        </w:tc>
      </w:tr>
    </w:tbl>
    <w:p w:rsidR="00A93804" w:rsidRPr="00DF53CC" w:rsidRDefault="00A93804" w:rsidP="00A93804">
      <w:pPr>
        <w:pStyle w:val="ConsNormal"/>
        <w:widowControl/>
        <w:ind w:right="-81" w:firstLine="0"/>
        <w:rPr>
          <w:rFonts w:ascii="Times New Roman" w:hAnsi="Times New Roman" w:cs="Times New Roman"/>
          <w:b/>
          <w:sz w:val="28"/>
          <w:szCs w:val="28"/>
        </w:rPr>
      </w:pPr>
    </w:p>
    <w:p w:rsidR="002D1715" w:rsidRDefault="002D1715"/>
    <w:sectPr w:rsidR="002D1715" w:rsidSect="00E43F63">
      <w:pgSz w:w="12240" w:h="15840"/>
      <w:pgMar w:top="426" w:right="1053" w:bottom="426" w:left="15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04"/>
    <w:rsid w:val="002027D7"/>
    <w:rsid w:val="002D1715"/>
    <w:rsid w:val="00582D3B"/>
    <w:rsid w:val="00A9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9380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A93804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938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3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93804"/>
    <w:pPr>
      <w:jc w:val="center"/>
    </w:pPr>
    <w:rPr>
      <w:lang w:eastAsia="ru-RU"/>
    </w:rPr>
  </w:style>
  <w:style w:type="character" w:customStyle="1" w:styleId="a4">
    <w:name w:val="Название Знак"/>
    <w:basedOn w:val="a0"/>
    <w:link w:val="a3"/>
    <w:rsid w:val="00A93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93804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1</cp:revision>
  <dcterms:created xsi:type="dcterms:W3CDTF">2014-11-11T06:30:00Z</dcterms:created>
  <dcterms:modified xsi:type="dcterms:W3CDTF">2014-11-11T06:30:00Z</dcterms:modified>
</cp:coreProperties>
</file>