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8D426B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8D426B" w:rsidP="00323F58">
      <w:pPr>
        <w:rPr>
          <w:sz w:val="27"/>
          <w:szCs w:val="27"/>
        </w:rPr>
      </w:pPr>
      <w:r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>
        <w:rPr>
          <w:sz w:val="27"/>
          <w:szCs w:val="27"/>
        </w:rPr>
        <w:t>211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A12378" w:rsidTr="008966EE">
        <w:tc>
          <w:tcPr>
            <w:tcW w:w="5655" w:type="dxa"/>
            <w:shd w:val="clear" w:color="auto" w:fill="auto"/>
          </w:tcPr>
          <w:p w:rsidR="00A12378" w:rsidRDefault="00A12378" w:rsidP="008966E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12378" w:rsidRPr="0096418D" w:rsidRDefault="00A12378" w:rsidP="008966EE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наименования улицы в Аксайском городском поселении – улица Андрея Дубикова</w:t>
            </w:r>
          </w:p>
        </w:tc>
        <w:tc>
          <w:tcPr>
            <w:tcW w:w="3807" w:type="dxa"/>
            <w:shd w:val="clear" w:color="auto" w:fill="auto"/>
          </w:tcPr>
          <w:p w:rsidR="00A12378" w:rsidRDefault="00A12378" w:rsidP="008966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A12378" w:rsidRDefault="00A12378" w:rsidP="008966E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12378" w:rsidRDefault="00A12378" w:rsidP="00A12378">
      <w:pPr>
        <w:ind w:firstLine="708"/>
        <w:jc w:val="both"/>
      </w:pPr>
    </w:p>
    <w:p w:rsidR="00A12378" w:rsidRDefault="00A12378" w:rsidP="00A1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A12378" w:rsidRDefault="00A12378" w:rsidP="00A12378">
      <w:pPr>
        <w:jc w:val="center"/>
        <w:rPr>
          <w:sz w:val="28"/>
          <w:szCs w:val="28"/>
        </w:rPr>
      </w:pPr>
    </w:p>
    <w:p w:rsidR="00A12378" w:rsidRDefault="00A12378" w:rsidP="00A123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378" w:rsidRDefault="00A12378" w:rsidP="00A12378">
      <w:pPr>
        <w:ind w:left="705" w:hanging="705"/>
        <w:jc w:val="both"/>
        <w:rPr>
          <w:sz w:val="28"/>
          <w:szCs w:val="28"/>
        </w:rPr>
      </w:pPr>
    </w:p>
    <w:p w:rsidR="00A12378" w:rsidRDefault="00A12378" w:rsidP="00A1237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 xml:space="preserve">8015 в восточном направлении, протяженностью около 253 м, в честь Героя Советского Союза Андрея </w:t>
      </w:r>
      <w:proofErr w:type="spellStart"/>
      <w:r>
        <w:rPr>
          <w:sz w:val="28"/>
          <w:szCs w:val="28"/>
        </w:rPr>
        <w:t>Елиферовича</w:t>
      </w:r>
      <w:proofErr w:type="spellEnd"/>
      <w:r>
        <w:rPr>
          <w:sz w:val="28"/>
          <w:szCs w:val="28"/>
        </w:rPr>
        <w:t xml:space="preserve"> Дубикова (1898-1963) – улица Андрея Дубикова.</w:t>
      </w:r>
    </w:p>
    <w:p w:rsidR="00A12378" w:rsidRDefault="00A12378" w:rsidP="00A1237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2. Сектору архитектуры и градостроительства Администрации Аксайского городского поселения определить тип и категорию улицы Андрея Дубикова.</w:t>
      </w:r>
    </w:p>
    <w:p w:rsidR="00A12378" w:rsidRDefault="00A12378" w:rsidP="00A1237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3. Сектору архитектуры и градостроительства Администрации Аксайского городского поселения выполнить оформление графических документов по улице Андрея Дубикова.</w:t>
      </w:r>
    </w:p>
    <w:p w:rsidR="00A12378" w:rsidRDefault="00A12378" w:rsidP="00A1237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A12378" w:rsidRDefault="00A12378" w:rsidP="00A1237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A12378" w:rsidRDefault="00A12378" w:rsidP="00A1237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A12378" w:rsidRDefault="00A12378" w:rsidP="00A12378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D426B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12378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70DEB"/>
    <w:rsid w:val="00E714F4"/>
    <w:rsid w:val="00E76145"/>
    <w:rsid w:val="00E76729"/>
    <w:rsid w:val="00E81503"/>
    <w:rsid w:val="00E86DA5"/>
    <w:rsid w:val="00E878B0"/>
    <w:rsid w:val="00E941D1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4</cp:revision>
  <cp:lastPrinted>2015-03-10T07:49:00Z</cp:lastPrinted>
  <dcterms:created xsi:type="dcterms:W3CDTF">2015-03-13T05:42:00Z</dcterms:created>
  <dcterms:modified xsi:type="dcterms:W3CDTF">2015-03-19T06:43:00Z</dcterms:modified>
</cp:coreProperties>
</file>